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68A42" w14:textId="7EB14034" w:rsidR="00783C1F" w:rsidRPr="007A4027" w:rsidRDefault="00783C1F" w:rsidP="00783C1F">
      <w:pPr>
        <w:autoSpaceDE w:val="0"/>
        <w:autoSpaceDN w:val="0"/>
        <w:adjustRightInd w:val="0"/>
        <w:jc w:val="both"/>
        <w:rPr>
          <w:rFonts w:ascii="Trebuchet MS" w:hAnsi="Trebuchet MS"/>
          <w:sz w:val="28"/>
          <w:szCs w:val="28"/>
          <w:lang w:val="ro-RO"/>
        </w:rPr>
      </w:pPr>
      <w:r w:rsidRPr="007A4027">
        <w:rPr>
          <w:rFonts w:ascii="Trebuchet MS" w:hAnsi="Trebuchet MS"/>
          <w:b/>
          <w:bCs/>
          <w:noProof/>
          <w:sz w:val="28"/>
          <w:szCs w:val="28"/>
          <w:lang w:val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F8FB48" wp14:editId="35ADB2E8">
                <wp:simplePos x="0" y="0"/>
                <wp:positionH relativeFrom="column">
                  <wp:posOffset>-710565</wp:posOffset>
                </wp:positionH>
                <wp:positionV relativeFrom="paragraph">
                  <wp:posOffset>-3810</wp:posOffset>
                </wp:positionV>
                <wp:extent cx="7524750" cy="438150"/>
                <wp:effectExtent l="0" t="0" r="0" b="0"/>
                <wp:wrapNone/>
                <wp:docPr id="3" name="Dreptungh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0" cy="4381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tx2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tx2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tx2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6D2E7C" w14:textId="3978771D" w:rsidR="00783C1F" w:rsidRPr="00F21C78" w:rsidRDefault="00E36144" w:rsidP="00783C1F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28"/>
                                <w:szCs w:val="28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28"/>
                                <w:szCs w:val="28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DESCRIEREA</w:t>
                            </w:r>
                            <w:r w:rsidR="00783C1F" w:rsidRPr="00F21C78"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28"/>
                                <w:szCs w:val="28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PROIECTULUI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F8FB48" id="Dreptunghi 3" o:spid="_x0000_s1026" style="position:absolute;left:0;text-align:left;margin-left:-55.95pt;margin-top:-.3pt;width:592.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" fillcolor="#548dd4 [1951]" stroked="f" strokeweight="2pt">
                <v:fill color2="#548dd4 [1951]" rotate="t" focusposition=".5,.5" focussize="" colors="0 #98baf6;.5 #c0d3f8;1 #e0e9fb" focus="100%" type="gradientRadial"/>
                <v:textbox>
                  <w:txbxContent>
                    <w:p w14:paraId="356D2E7C" w14:textId="3978771D" w:rsidR="00783C1F" w:rsidRPr="00F21C78" w:rsidRDefault="00E36144" w:rsidP="00783C1F">
                      <w:pPr>
                        <w:jc w:val="center"/>
                        <w:rPr>
                          <w:rFonts w:ascii="Trebuchet MS" w:hAnsi="Trebuchet MS"/>
                          <w:b/>
                          <w:color w:val="FFFFFF" w:themeColor="background1"/>
                          <w:sz w:val="28"/>
                          <w:szCs w:val="28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FFFFFF" w:themeColor="background1"/>
                          <w:sz w:val="28"/>
                          <w:szCs w:val="28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DESCRIEREA</w:t>
                      </w:r>
                      <w:r w:rsidR="00783C1F" w:rsidRPr="00F21C78">
                        <w:rPr>
                          <w:rFonts w:ascii="Trebuchet MS" w:hAnsi="Trebuchet MS"/>
                          <w:b/>
                          <w:color w:val="FFFFFF" w:themeColor="background1"/>
                          <w:sz w:val="28"/>
                          <w:szCs w:val="28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PROIECTULUI</w:t>
                      </w:r>
                    </w:p>
                  </w:txbxContent>
                </v:textbox>
              </v:rect>
            </w:pict>
          </mc:Fallback>
        </mc:AlternateContent>
      </w:r>
    </w:p>
    <w:p w14:paraId="198214F5" w14:textId="77777777" w:rsidR="00783C1F" w:rsidRPr="007A4027" w:rsidRDefault="00783C1F" w:rsidP="00A77916">
      <w:pPr>
        <w:autoSpaceDE w:val="0"/>
        <w:autoSpaceDN w:val="0"/>
        <w:adjustRightInd w:val="0"/>
        <w:jc w:val="right"/>
        <w:rPr>
          <w:rFonts w:ascii="Trebuchet MS" w:hAnsi="Trebuchet MS"/>
          <w:sz w:val="22"/>
          <w:szCs w:val="22"/>
          <w:lang w:val="ro-RO"/>
        </w:rPr>
      </w:pPr>
    </w:p>
    <w:p w14:paraId="4D331C2D" w14:textId="77777777" w:rsidR="00783C1F" w:rsidRPr="007A4027" w:rsidRDefault="00783C1F" w:rsidP="00A77916">
      <w:pPr>
        <w:autoSpaceDE w:val="0"/>
        <w:autoSpaceDN w:val="0"/>
        <w:adjustRightInd w:val="0"/>
        <w:jc w:val="right"/>
        <w:rPr>
          <w:rFonts w:ascii="Trebuchet MS" w:hAnsi="Trebuchet MS"/>
          <w:sz w:val="22"/>
          <w:szCs w:val="22"/>
          <w:lang w:val="ro-RO"/>
        </w:rPr>
      </w:pPr>
    </w:p>
    <w:p w14:paraId="05C2CABA" w14:textId="77063FF5" w:rsidR="003969D9" w:rsidRDefault="00520258" w:rsidP="00A77916">
      <w:pPr>
        <w:autoSpaceDE w:val="0"/>
        <w:autoSpaceDN w:val="0"/>
        <w:adjustRightInd w:val="0"/>
        <w:jc w:val="right"/>
        <w:rPr>
          <w:rFonts w:ascii="Trebuchet MS" w:hAnsi="Trebuchet MS"/>
          <w:b/>
          <w:bCs/>
          <w:sz w:val="28"/>
          <w:szCs w:val="28"/>
          <w:lang w:val="ro-RO"/>
        </w:rPr>
      </w:pPr>
      <w:r w:rsidRPr="007A4027">
        <w:rPr>
          <w:rFonts w:ascii="Trebuchet MS" w:hAnsi="Trebuchet MS"/>
          <w:b/>
          <w:bCs/>
          <w:sz w:val="28"/>
          <w:szCs w:val="28"/>
          <w:lang w:val="ro-RO"/>
        </w:rPr>
        <w:t>25</w:t>
      </w:r>
      <w:r w:rsidR="009536FE" w:rsidRPr="007A4027">
        <w:rPr>
          <w:rFonts w:ascii="Trebuchet MS" w:hAnsi="Trebuchet MS"/>
          <w:b/>
          <w:bCs/>
          <w:sz w:val="28"/>
          <w:szCs w:val="28"/>
          <w:lang w:val="ro-RO"/>
        </w:rPr>
        <w:t>.0</w:t>
      </w:r>
      <w:r w:rsidR="00200FDD" w:rsidRPr="007A4027">
        <w:rPr>
          <w:rFonts w:ascii="Trebuchet MS" w:hAnsi="Trebuchet MS"/>
          <w:b/>
          <w:bCs/>
          <w:sz w:val="28"/>
          <w:szCs w:val="28"/>
          <w:lang w:val="ro-RO"/>
        </w:rPr>
        <w:t>5</w:t>
      </w:r>
      <w:r w:rsidR="00A77916" w:rsidRPr="007A4027">
        <w:rPr>
          <w:rFonts w:ascii="Trebuchet MS" w:hAnsi="Trebuchet MS"/>
          <w:b/>
          <w:bCs/>
          <w:sz w:val="28"/>
          <w:szCs w:val="28"/>
          <w:lang w:val="ro-RO"/>
        </w:rPr>
        <w:t>.202</w:t>
      </w:r>
      <w:r w:rsidRPr="007A4027">
        <w:rPr>
          <w:rFonts w:ascii="Trebuchet MS" w:hAnsi="Trebuchet MS"/>
          <w:b/>
          <w:bCs/>
          <w:sz w:val="28"/>
          <w:szCs w:val="28"/>
          <w:lang w:val="ro-RO"/>
        </w:rPr>
        <w:t>3</w:t>
      </w:r>
    </w:p>
    <w:p w14:paraId="46DC1ED0" w14:textId="77777777" w:rsidR="002F644A" w:rsidRDefault="002F644A" w:rsidP="00A77916">
      <w:pPr>
        <w:autoSpaceDE w:val="0"/>
        <w:autoSpaceDN w:val="0"/>
        <w:adjustRightInd w:val="0"/>
        <w:jc w:val="right"/>
        <w:rPr>
          <w:rFonts w:ascii="Trebuchet MS" w:hAnsi="Trebuchet MS"/>
          <w:b/>
          <w:bCs/>
          <w:sz w:val="28"/>
          <w:szCs w:val="28"/>
          <w:lang w:val="ro-RO"/>
        </w:rPr>
      </w:pPr>
    </w:p>
    <w:p w14:paraId="0A97F72B" w14:textId="77777777" w:rsidR="002F644A" w:rsidRPr="007A4027" w:rsidRDefault="002F644A" w:rsidP="00A77916">
      <w:pPr>
        <w:autoSpaceDE w:val="0"/>
        <w:autoSpaceDN w:val="0"/>
        <w:adjustRightInd w:val="0"/>
        <w:jc w:val="right"/>
        <w:rPr>
          <w:rFonts w:ascii="Trebuchet MS" w:hAnsi="Trebuchet MS"/>
          <w:b/>
          <w:bCs/>
          <w:sz w:val="28"/>
          <w:szCs w:val="28"/>
          <w:lang w:val="ro-RO"/>
        </w:rPr>
      </w:pPr>
    </w:p>
    <w:p w14:paraId="19E4383F" w14:textId="200E1C0F" w:rsidR="00360955" w:rsidRPr="007A4027" w:rsidRDefault="002D7366" w:rsidP="00E36144">
      <w:pPr>
        <w:autoSpaceDE w:val="0"/>
        <w:autoSpaceDN w:val="0"/>
        <w:adjustRightInd w:val="0"/>
        <w:rPr>
          <w:rFonts w:ascii="Trebuchet MS" w:hAnsi="Trebuchet MS"/>
          <w:b/>
          <w:sz w:val="28"/>
          <w:szCs w:val="28"/>
          <w:lang w:val="ro-RO"/>
        </w:rPr>
      </w:pPr>
      <w:r w:rsidRPr="007A4027">
        <w:rPr>
          <w:rFonts w:ascii="Trebuchet MS" w:hAnsi="Trebuchet MS"/>
          <w:sz w:val="28"/>
          <w:szCs w:val="28"/>
          <w:lang w:val="ro-RO"/>
        </w:rPr>
        <w:fldChar w:fldCharType="begin"/>
      </w:r>
      <w:r w:rsidRPr="007A4027">
        <w:rPr>
          <w:rFonts w:ascii="Trebuchet MS" w:hAnsi="Trebuchet MS"/>
          <w:sz w:val="28"/>
          <w:szCs w:val="28"/>
          <w:lang w:val="ro-RO"/>
        </w:rPr>
        <w:instrText xml:space="preserve"> HYPERLINK "http://www.fonduri-ue.ro/anunturi-diverse/2005-anunt-18-08-2016" \o "ANUNŢ DE ÎNCEPERE PROIECT - " </w:instrText>
      </w:r>
      <w:r w:rsidRPr="007A4027">
        <w:rPr>
          <w:rFonts w:ascii="Trebuchet MS" w:hAnsi="Trebuchet MS"/>
          <w:sz w:val="28"/>
          <w:szCs w:val="28"/>
          <w:lang w:val="ro-RO"/>
        </w:rPr>
      </w:r>
      <w:r w:rsidRPr="007A4027">
        <w:rPr>
          <w:rFonts w:ascii="Trebuchet MS" w:hAnsi="Trebuchet MS"/>
          <w:sz w:val="28"/>
          <w:szCs w:val="28"/>
          <w:lang w:val="ro-RO"/>
        </w:rPr>
        <w:fldChar w:fldCharType="separate"/>
      </w:r>
      <w:r w:rsidR="00360955" w:rsidRPr="007A4027">
        <w:rPr>
          <w:rFonts w:ascii="Trebuchet MS" w:hAnsi="Trebuchet MS"/>
          <w:b/>
          <w:sz w:val="28"/>
          <w:szCs w:val="28"/>
          <w:lang w:val="ro-RO"/>
        </w:rPr>
        <w:t xml:space="preserve"> </w:t>
      </w:r>
    </w:p>
    <w:p w14:paraId="25D7FEB1" w14:textId="03770470" w:rsidR="00581F7B" w:rsidRPr="007A4027" w:rsidRDefault="00D146C1" w:rsidP="003511F1">
      <w:pPr>
        <w:spacing w:line="0" w:lineRule="atLeast"/>
        <w:jc w:val="center"/>
        <w:rPr>
          <w:rFonts w:ascii="Trebuchet MS" w:hAnsi="Trebuchet MS"/>
          <w:b/>
          <w:sz w:val="28"/>
          <w:szCs w:val="28"/>
          <w:lang w:val="ro-RO"/>
        </w:rPr>
      </w:pPr>
      <w:r w:rsidRPr="007A4027">
        <w:rPr>
          <w:rFonts w:ascii="Trebuchet MS" w:hAnsi="Trebuchet MS"/>
          <w:b/>
          <w:bCs/>
          <w:i/>
          <w:sz w:val="28"/>
          <w:szCs w:val="28"/>
          <w:lang w:val="ro-RO"/>
        </w:rPr>
        <w:t>,,</w:t>
      </w:r>
      <w:r w:rsidR="00520258" w:rsidRPr="007A4027">
        <w:rPr>
          <w:rFonts w:ascii="Trebuchet MS" w:hAnsi="Trebuchet MS"/>
          <w:b/>
          <w:bCs/>
          <w:sz w:val="28"/>
          <w:szCs w:val="28"/>
          <w:lang w:val="ro-RO"/>
        </w:rPr>
        <w:t xml:space="preserve">REFACERE CALE DE RULARE ALFA (TWY A)” </w:t>
      </w:r>
      <w:r w:rsidRPr="007A4027">
        <w:rPr>
          <w:rFonts w:ascii="Trebuchet MS" w:hAnsi="Trebuchet MS"/>
          <w:b/>
          <w:bCs/>
          <w:i/>
          <w:sz w:val="28"/>
          <w:szCs w:val="28"/>
          <w:lang w:val="ro-RO"/>
        </w:rPr>
        <w:br/>
      </w:r>
      <w:r w:rsidR="00997C07" w:rsidRPr="007A4027">
        <w:rPr>
          <w:rFonts w:ascii="Trebuchet MS" w:hAnsi="Trebuchet MS"/>
          <w:b/>
          <w:bCs/>
          <w:i/>
          <w:sz w:val="28"/>
          <w:szCs w:val="28"/>
          <w:lang w:val="ro-RO"/>
        </w:rPr>
        <w:t xml:space="preserve">cod SMIS </w:t>
      </w:r>
      <w:r w:rsidR="002F0D42" w:rsidRPr="007A4027">
        <w:rPr>
          <w:rFonts w:ascii="Trebuchet MS" w:hAnsi="Trebuchet MS"/>
          <w:b/>
          <w:bCs/>
          <w:i/>
          <w:sz w:val="28"/>
          <w:szCs w:val="28"/>
          <w:lang w:val="ro-RO"/>
        </w:rPr>
        <w:t>1</w:t>
      </w:r>
      <w:r w:rsidR="00520258" w:rsidRPr="007A4027">
        <w:rPr>
          <w:rFonts w:ascii="Trebuchet MS" w:hAnsi="Trebuchet MS"/>
          <w:b/>
          <w:bCs/>
          <w:i/>
          <w:sz w:val="28"/>
          <w:szCs w:val="28"/>
          <w:lang w:val="ro-RO"/>
        </w:rPr>
        <w:t>57658</w:t>
      </w:r>
      <w:r w:rsidR="001E02F7" w:rsidRPr="007A4027">
        <w:rPr>
          <w:rFonts w:ascii="Trebuchet MS" w:hAnsi="Trebuchet MS"/>
          <w:b/>
          <w:sz w:val="28"/>
          <w:szCs w:val="28"/>
          <w:lang w:val="ro-RO"/>
        </w:rPr>
        <w:t xml:space="preserve"> </w:t>
      </w:r>
      <w:r w:rsidR="002D7366" w:rsidRPr="007A4027">
        <w:rPr>
          <w:rFonts w:ascii="Trebuchet MS" w:hAnsi="Trebuchet MS"/>
          <w:b/>
          <w:sz w:val="28"/>
          <w:szCs w:val="28"/>
          <w:lang w:val="ro-RO"/>
        </w:rPr>
        <w:fldChar w:fldCharType="end"/>
      </w:r>
    </w:p>
    <w:p w14:paraId="0DAFA7D5" w14:textId="77777777" w:rsidR="002F644A" w:rsidRDefault="002F644A" w:rsidP="002F644A">
      <w:pPr>
        <w:pStyle w:val="Antet"/>
        <w:widowControl w:val="0"/>
        <w:tabs>
          <w:tab w:val="left" w:pos="4995"/>
        </w:tabs>
        <w:jc w:val="both"/>
        <w:rPr>
          <w:rFonts w:ascii="Trebuchet MS" w:hAnsi="Trebuchet MS" w:cs="Helvetica"/>
          <w:lang w:val="ro-RO" w:eastAsia="ro-RO"/>
        </w:rPr>
      </w:pPr>
    </w:p>
    <w:p w14:paraId="209901E5" w14:textId="77777777" w:rsidR="002F644A" w:rsidRDefault="002F644A" w:rsidP="002F644A">
      <w:pPr>
        <w:pStyle w:val="Antet"/>
        <w:widowControl w:val="0"/>
        <w:tabs>
          <w:tab w:val="left" w:pos="4995"/>
        </w:tabs>
        <w:jc w:val="both"/>
        <w:rPr>
          <w:rFonts w:ascii="Trebuchet MS" w:hAnsi="Trebuchet MS" w:cs="Helvetica"/>
          <w:lang w:val="ro-RO" w:eastAsia="ro-RO"/>
        </w:rPr>
      </w:pPr>
    </w:p>
    <w:p w14:paraId="1B20533E" w14:textId="26C64D87" w:rsidR="00E36144" w:rsidRPr="007A4027" w:rsidRDefault="00E36144" w:rsidP="002F644A">
      <w:pPr>
        <w:pStyle w:val="Antet"/>
        <w:widowControl w:val="0"/>
        <w:tabs>
          <w:tab w:val="left" w:pos="4995"/>
        </w:tabs>
        <w:jc w:val="both"/>
        <w:rPr>
          <w:rFonts w:ascii="Trebuchet MS" w:hAnsi="Trebuchet MS" w:cs="Helvetica"/>
          <w:lang w:val="ro-RO" w:eastAsia="ro-RO"/>
        </w:rPr>
      </w:pPr>
      <w:r w:rsidRPr="007A4027">
        <w:rPr>
          <w:rFonts w:ascii="Trebuchet MS" w:hAnsi="Trebuchet MS" w:cs="Helvetica"/>
          <w:lang w:val="ro-RO" w:eastAsia="ro-RO"/>
        </w:rPr>
        <w:t xml:space="preserve">Obiectivul de </w:t>
      </w:r>
      <w:proofErr w:type="spellStart"/>
      <w:r w:rsidRPr="007A4027">
        <w:rPr>
          <w:rFonts w:ascii="Trebuchet MS" w:hAnsi="Trebuchet MS" w:cs="Helvetica"/>
          <w:lang w:val="ro-RO" w:eastAsia="ro-RO"/>
        </w:rPr>
        <w:t>investiţii</w:t>
      </w:r>
      <w:proofErr w:type="spellEnd"/>
      <w:r w:rsidRPr="007A4027">
        <w:rPr>
          <w:rFonts w:ascii="Trebuchet MS" w:hAnsi="Trebuchet MS" w:cs="Helvetica"/>
          <w:lang w:val="ro-RO" w:eastAsia="ro-RO"/>
        </w:rPr>
        <w:t xml:space="preserve"> „Refacere Cale de rulare Alfa (TWY A)” reprezintă una dintre </w:t>
      </w:r>
      <w:proofErr w:type="spellStart"/>
      <w:r w:rsidRPr="007A4027">
        <w:rPr>
          <w:rFonts w:ascii="Trebuchet MS" w:hAnsi="Trebuchet MS" w:cs="Helvetica"/>
          <w:lang w:val="ro-RO" w:eastAsia="ro-RO"/>
        </w:rPr>
        <w:t>priorităţile</w:t>
      </w:r>
      <w:proofErr w:type="spellEnd"/>
      <w:r w:rsidRPr="007A4027">
        <w:rPr>
          <w:rFonts w:ascii="Trebuchet MS" w:hAnsi="Trebuchet MS" w:cs="Helvetica"/>
          <w:lang w:val="ro-RO" w:eastAsia="ro-RO"/>
        </w:rPr>
        <w:t xml:space="preserve"> zero pentru asigurarea </w:t>
      </w:r>
      <w:proofErr w:type="spellStart"/>
      <w:r w:rsidRPr="007A4027">
        <w:rPr>
          <w:rFonts w:ascii="Trebuchet MS" w:hAnsi="Trebuchet MS" w:cs="Helvetica"/>
          <w:lang w:val="ro-RO" w:eastAsia="ro-RO"/>
        </w:rPr>
        <w:t>conformităţii</w:t>
      </w:r>
      <w:proofErr w:type="spellEnd"/>
      <w:r w:rsidRPr="007A4027">
        <w:rPr>
          <w:rFonts w:ascii="Trebuchet MS" w:hAnsi="Trebuchet MS" w:cs="Helvetica"/>
          <w:lang w:val="ro-RO" w:eastAsia="ro-RO"/>
        </w:rPr>
        <w:t xml:space="preserve"> Aeroportului Arad la </w:t>
      </w:r>
      <w:proofErr w:type="spellStart"/>
      <w:r w:rsidRPr="007A4027">
        <w:rPr>
          <w:rFonts w:ascii="Trebuchet MS" w:hAnsi="Trebuchet MS" w:cs="Helvetica"/>
          <w:lang w:val="ro-RO" w:eastAsia="ro-RO"/>
        </w:rPr>
        <w:t>cerinţele</w:t>
      </w:r>
      <w:proofErr w:type="spellEnd"/>
      <w:r w:rsidRPr="007A4027">
        <w:rPr>
          <w:rFonts w:ascii="Trebuchet MS" w:hAnsi="Trebuchet MS" w:cs="Helvetica"/>
          <w:lang w:val="ro-RO" w:eastAsia="ro-RO"/>
        </w:rPr>
        <w:t xml:space="preserve"> </w:t>
      </w:r>
      <w:proofErr w:type="spellStart"/>
      <w:r w:rsidRPr="007A4027">
        <w:rPr>
          <w:rFonts w:ascii="Trebuchet MS" w:hAnsi="Trebuchet MS" w:cs="Helvetica"/>
          <w:lang w:val="ro-RO" w:eastAsia="ro-RO"/>
        </w:rPr>
        <w:t>operaţionale</w:t>
      </w:r>
      <w:proofErr w:type="spellEnd"/>
      <w:r w:rsidRPr="007A4027">
        <w:rPr>
          <w:rFonts w:ascii="Trebuchet MS" w:hAnsi="Trebuchet MS" w:cs="Helvetica"/>
          <w:lang w:val="ro-RO" w:eastAsia="ro-RO"/>
        </w:rPr>
        <w:t xml:space="preserve"> înscrise în </w:t>
      </w:r>
      <w:proofErr w:type="spellStart"/>
      <w:r w:rsidRPr="007A4027">
        <w:rPr>
          <w:rFonts w:ascii="Trebuchet MS" w:hAnsi="Trebuchet MS" w:cs="Helvetica"/>
          <w:lang w:val="ro-RO" w:eastAsia="ro-RO"/>
        </w:rPr>
        <w:t>Condiţiile</w:t>
      </w:r>
      <w:proofErr w:type="spellEnd"/>
      <w:r w:rsidRPr="007A4027">
        <w:rPr>
          <w:rFonts w:ascii="Trebuchet MS" w:hAnsi="Trebuchet MS" w:cs="Helvetica"/>
          <w:lang w:val="ro-RO" w:eastAsia="ro-RO"/>
        </w:rPr>
        <w:t xml:space="preserve"> Certificatului de autorizare a operării RO-01/2017, actualizate în anul 2020 de către Autoritatea Aeronautică Civilă Română. Certificatul de autorizare a operării s-a emis în baza prevederilor Regulamentul UE nr. 139/2014 de stabilire a cerințelor tehnice și a procedurilor administrative referitoare la aerodromuri în temeiul Regulamentului (CE) nr. 216/2008 al Parlamentului European și al Consiliului, cu modificările </w:t>
      </w:r>
      <w:proofErr w:type="spellStart"/>
      <w:r w:rsidRPr="007A4027">
        <w:rPr>
          <w:rFonts w:ascii="Trebuchet MS" w:hAnsi="Trebuchet MS" w:cs="Helvetica"/>
          <w:lang w:val="ro-RO" w:eastAsia="ro-RO"/>
        </w:rPr>
        <w:t>şi</w:t>
      </w:r>
      <w:proofErr w:type="spellEnd"/>
      <w:r w:rsidRPr="007A4027">
        <w:rPr>
          <w:rFonts w:ascii="Trebuchet MS" w:hAnsi="Trebuchet MS" w:cs="Helvetica"/>
          <w:lang w:val="ro-RO" w:eastAsia="ro-RO"/>
        </w:rPr>
        <w:t xml:space="preserve"> completările ulterioare. Autoritatea Europeană de </w:t>
      </w:r>
      <w:proofErr w:type="spellStart"/>
      <w:r w:rsidRPr="007A4027">
        <w:rPr>
          <w:rFonts w:ascii="Trebuchet MS" w:hAnsi="Trebuchet MS" w:cs="Helvetica"/>
          <w:lang w:val="ro-RO" w:eastAsia="ro-RO"/>
        </w:rPr>
        <w:t>Siguranţă</w:t>
      </w:r>
      <w:proofErr w:type="spellEnd"/>
      <w:r w:rsidRPr="007A4027">
        <w:rPr>
          <w:rFonts w:ascii="Trebuchet MS" w:hAnsi="Trebuchet MS" w:cs="Helvetica"/>
          <w:lang w:val="ro-RO" w:eastAsia="ro-RO"/>
        </w:rPr>
        <w:t xml:space="preserve"> a </w:t>
      </w:r>
      <w:proofErr w:type="spellStart"/>
      <w:r w:rsidRPr="007A4027">
        <w:rPr>
          <w:rFonts w:ascii="Trebuchet MS" w:hAnsi="Trebuchet MS" w:cs="Helvetica"/>
          <w:lang w:val="ro-RO" w:eastAsia="ro-RO"/>
        </w:rPr>
        <w:t>Aviaţiei</w:t>
      </w:r>
      <w:proofErr w:type="spellEnd"/>
      <w:r w:rsidRPr="007A4027">
        <w:rPr>
          <w:rFonts w:ascii="Trebuchet MS" w:hAnsi="Trebuchet MS" w:cs="Helvetica"/>
          <w:lang w:val="ro-RO" w:eastAsia="ro-RO"/>
        </w:rPr>
        <w:t xml:space="preserve"> este entitatea de </w:t>
      </w:r>
      <w:proofErr w:type="spellStart"/>
      <w:r w:rsidRPr="007A4027">
        <w:rPr>
          <w:rFonts w:ascii="Trebuchet MS" w:hAnsi="Trebuchet MS" w:cs="Helvetica"/>
          <w:lang w:val="ro-RO" w:eastAsia="ro-RO"/>
        </w:rPr>
        <w:t>reglmentare</w:t>
      </w:r>
      <w:proofErr w:type="spellEnd"/>
      <w:r w:rsidRPr="007A4027">
        <w:rPr>
          <w:rFonts w:ascii="Trebuchet MS" w:hAnsi="Trebuchet MS" w:cs="Helvetica"/>
          <w:lang w:val="ro-RO" w:eastAsia="ro-RO"/>
        </w:rPr>
        <w:t xml:space="preserve"> </w:t>
      </w:r>
      <w:proofErr w:type="spellStart"/>
      <w:r w:rsidRPr="007A4027">
        <w:rPr>
          <w:rFonts w:ascii="Trebuchet MS" w:hAnsi="Trebuchet MS" w:cs="Helvetica"/>
          <w:lang w:val="ro-RO" w:eastAsia="ro-RO"/>
        </w:rPr>
        <w:t>şi</w:t>
      </w:r>
      <w:proofErr w:type="spellEnd"/>
      <w:r w:rsidRPr="007A4027">
        <w:rPr>
          <w:rFonts w:ascii="Trebuchet MS" w:hAnsi="Trebuchet MS" w:cs="Helvetica"/>
          <w:lang w:val="ro-RO" w:eastAsia="ro-RO"/>
        </w:rPr>
        <w:t xml:space="preserve"> executivă în domeniul </w:t>
      </w:r>
      <w:proofErr w:type="spellStart"/>
      <w:r w:rsidRPr="007A4027">
        <w:rPr>
          <w:rFonts w:ascii="Trebuchet MS" w:hAnsi="Trebuchet MS" w:cs="Helvetica"/>
          <w:lang w:val="ro-RO" w:eastAsia="ro-RO"/>
        </w:rPr>
        <w:t>siguranţei</w:t>
      </w:r>
      <w:proofErr w:type="spellEnd"/>
      <w:r w:rsidRPr="007A4027">
        <w:rPr>
          <w:rFonts w:ascii="Trebuchet MS" w:hAnsi="Trebuchet MS" w:cs="Helvetica"/>
          <w:lang w:val="ro-RO" w:eastAsia="ro-RO"/>
        </w:rPr>
        <w:t xml:space="preserve"> </w:t>
      </w:r>
      <w:proofErr w:type="spellStart"/>
      <w:r w:rsidRPr="007A4027">
        <w:rPr>
          <w:rFonts w:ascii="Trebuchet MS" w:hAnsi="Trebuchet MS" w:cs="Helvetica"/>
          <w:lang w:val="ro-RO" w:eastAsia="ro-RO"/>
        </w:rPr>
        <w:t>aviaţiei</w:t>
      </w:r>
      <w:proofErr w:type="spellEnd"/>
      <w:r w:rsidRPr="007A4027">
        <w:rPr>
          <w:rFonts w:ascii="Trebuchet MS" w:hAnsi="Trebuchet MS" w:cs="Helvetica"/>
          <w:lang w:val="ro-RO" w:eastAsia="ro-RO"/>
        </w:rPr>
        <w:t xml:space="preserve"> în baza Regulamentului UE nr. 139/2014.</w:t>
      </w:r>
    </w:p>
    <w:p w14:paraId="42262214" w14:textId="77777777" w:rsidR="00E36144" w:rsidRPr="007A4027" w:rsidRDefault="00E36144" w:rsidP="002F644A">
      <w:pPr>
        <w:pStyle w:val="Antet"/>
        <w:widowControl w:val="0"/>
        <w:tabs>
          <w:tab w:val="left" w:pos="4995"/>
        </w:tabs>
        <w:jc w:val="both"/>
        <w:rPr>
          <w:rFonts w:ascii="Trebuchet MS" w:hAnsi="Trebuchet MS" w:cs="Helvetica"/>
          <w:lang w:val="ro-RO" w:eastAsia="ro-RO"/>
        </w:rPr>
      </w:pPr>
      <w:r w:rsidRPr="007A4027">
        <w:rPr>
          <w:rFonts w:ascii="Trebuchet MS" w:hAnsi="Trebuchet MS" w:cs="Helvetica"/>
          <w:lang w:val="ro-RO" w:eastAsia="ro-RO"/>
        </w:rPr>
        <w:t xml:space="preserve">Aeroportul Arad este autorizat pentru aeronave cu Litera de Cod: C (aeronave uzuale în </w:t>
      </w:r>
      <w:proofErr w:type="spellStart"/>
      <w:r w:rsidRPr="007A4027">
        <w:rPr>
          <w:rFonts w:ascii="Trebuchet MS" w:hAnsi="Trebuchet MS" w:cs="Helvetica"/>
          <w:lang w:val="ro-RO" w:eastAsia="ro-RO"/>
        </w:rPr>
        <w:t>aviaţia</w:t>
      </w:r>
      <w:proofErr w:type="spellEnd"/>
      <w:r w:rsidRPr="007A4027">
        <w:rPr>
          <w:rFonts w:ascii="Trebuchet MS" w:hAnsi="Trebuchet MS" w:cs="Helvetica"/>
          <w:lang w:val="ro-RO" w:eastAsia="ro-RO"/>
        </w:rPr>
        <w:t xml:space="preserve"> civilă comercială). La nevoie acesta poate răspunde </w:t>
      </w:r>
      <w:proofErr w:type="spellStart"/>
      <w:r w:rsidRPr="007A4027">
        <w:rPr>
          <w:rFonts w:ascii="Trebuchet MS" w:hAnsi="Trebuchet MS" w:cs="Helvetica"/>
          <w:lang w:val="ro-RO" w:eastAsia="ro-RO"/>
        </w:rPr>
        <w:t>şi</w:t>
      </w:r>
      <w:proofErr w:type="spellEnd"/>
      <w:r w:rsidRPr="007A4027">
        <w:rPr>
          <w:rFonts w:ascii="Trebuchet MS" w:hAnsi="Trebuchet MS" w:cs="Helvetica"/>
          <w:lang w:val="ro-RO" w:eastAsia="ro-RO"/>
        </w:rPr>
        <w:t xml:space="preserve"> aeronavelor de cod D (mai mari).</w:t>
      </w:r>
    </w:p>
    <w:p w14:paraId="783B6EEA" w14:textId="21D1C1D3" w:rsidR="00E36144" w:rsidRPr="007A4027" w:rsidRDefault="00E36144" w:rsidP="0096434D">
      <w:pPr>
        <w:jc w:val="both"/>
        <w:rPr>
          <w:rFonts w:ascii="Trebuchet MS" w:hAnsi="Trebuchet MS" w:cs="Helvetica"/>
          <w:lang w:val="ro-RO" w:eastAsia="ro-RO"/>
        </w:rPr>
      </w:pPr>
      <w:r w:rsidRPr="007A4027">
        <w:rPr>
          <w:rFonts w:ascii="Trebuchet MS" w:hAnsi="Trebuchet MS" w:cs="Helvetica"/>
          <w:lang w:val="ro-RO" w:eastAsia="ro-RO"/>
        </w:rPr>
        <w:t xml:space="preserve">În cadrul procedurii de certificare s-au înscris Documente de Acceptare a </w:t>
      </w:r>
      <w:proofErr w:type="spellStart"/>
      <w:r w:rsidRPr="007A4027">
        <w:rPr>
          <w:rFonts w:ascii="Trebuchet MS" w:hAnsi="Trebuchet MS" w:cs="Helvetica"/>
          <w:lang w:val="ro-RO" w:eastAsia="ro-RO"/>
        </w:rPr>
        <w:t>Deviaţiilor</w:t>
      </w:r>
      <w:proofErr w:type="spellEnd"/>
      <w:r w:rsidRPr="007A4027">
        <w:rPr>
          <w:rFonts w:ascii="Trebuchet MS" w:hAnsi="Trebuchet MS" w:cs="Helvetica"/>
          <w:lang w:val="ro-RO" w:eastAsia="ro-RO"/>
        </w:rPr>
        <w:t xml:space="preserve"> </w:t>
      </w:r>
      <w:proofErr w:type="spellStart"/>
      <w:r w:rsidRPr="007A4027">
        <w:rPr>
          <w:rFonts w:ascii="Trebuchet MS" w:hAnsi="Trebuchet MS" w:cs="Helvetica"/>
          <w:lang w:val="ro-RO" w:eastAsia="ro-RO"/>
        </w:rPr>
        <w:t>şi</w:t>
      </w:r>
      <w:proofErr w:type="spellEnd"/>
      <w:r w:rsidRPr="007A4027">
        <w:rPr>
          <w:rFonts w:ascii="Trebuchet MS" w:hAnsi="Trebuchet MS" w:cs="Helvetica"/>
          <w:lang w:val="ro-RO" w:eastAsia="ro-RO"/>
        </w:rPr>
        <w:t xml:space="preserve"> de </w:t>
      </w:r>
      <w:proofErr w:type="spellStart"/>
      <w:r w:rsidRPr="007A4027">
        <w:rPr>
          <w:rFonts w:ascii="Trebuchet MS" w:hAnsi="Trebuchet MS" w:cs="Helvetica"/>
          <w:lang w:val="ro-RO" w:eastAsia="ro-RO"/>
        </w:rPr>
        <w:t>Acţiune</w:t>
      </w:r>
      <w:proofErr w:type="spellEnd"/>
      <w:r w:rsidRPr="007A4027">
        <w:rPr>
          <w:rFonts w:ascii="Trebuchet MS" w:hAnsi="Trebuchet MS" w:cs="Helvetica"/>
          <w:lang w:val="ro-RO" w:eastAsia="ro-RO"/>
        </w:rPr>
        <w:t xml:space="preserve"> (DAAD) cuprinse în </w:t>
      </w:r>
      <w:proofErr w:type="spellStart"/>
      <w:r w:rsidRPr="007A4027">
        <w:rPr>
          <w:rFonts w:ascii="Trebuchet MS" w:hAnsi="Trebuchet MS" w:cs="Helvetica"/>
          <w:lang w:val="ro-RO" w:eastAsia="ro-RO"/>
        </w:rPr>
        <w:t>Condiţiile</w:t>
      </w:r>
      <w:proofErr w:type="spellEnd"/>
      <w:r w:rsidRPr="007A4027">
        <w:rPr>
          <w:rFonts w:ascii="Trebuchet MS" w:hAnsi="Trebuchet MS" w:cs="Helvetica"/>
          <w:lang w:val="ro-RO" w:eastAsia="ro-RO"/>
        </w:rPr>
        <w:t xml:space="preserve"> Certificatului RO-01/2017 </w:t>
      </w:r>
      <w:proofErr w:type="spellStart"/>
      <w:r w:rsidRPr="007A4027">
        <w:rPr>
          <w:rFonts w:ascii="Trebuchet MS" w:hAnsi="Trebuchet MS" w:cs="Helvetica"/>
          <w:lang w:val="ro-RO" w:eastAsia="ro-RO"/>
        </w:rPr>
        <w:t>şi</w:t>
      </w:r>
      <w:proofErr w:type="spellEnd"/>
      <w:r w:rsidRPr="007A4027">
        <w:rPr>
          <w:rFonts w:ascii="Trebuchet MS" w:hAnsi="Trebuchet MS" w:cs="Helvetica"/>
          <w:lang w:val="ro-RO" w:eastAsia="ro-RO"/>
        </w:rPr>
        <w:t xml:space="preserve"> care se referă în </w:t>
      </w:r>
      <w:proofErr w:type="spellStart"/>
      <w:r w:rsidRPr="007A4027">
        <w:rPr>
          <w:rFonts w:ascii="Trebuchet MS" w:hAnsi="Trebuchet MS" w:cs="Helvetica"/>
          <w:lang w:val="ro-RO" w:eastAsia="ro-RO"/>
        </w:rPr>
        <w:t>esenţă</w:t>
      </w:r>
      <w:proofErr w:type="spellEnd"/>
      <w:r w:rsidRPr="007A4027">
        <w:rPr>
          <w:rFonts w:ascii="Trebuchet MS" w:hAnsi="Trebuchet MS" w:cs="Helvetica"/>
          <w:lang w:val="ro-RO" w:eastAsia="ro-RO"/>
        </w:rPr>
        <w:t xml:space="preserve"> la asigurarea conformării infrastructurii aeroportului la </w:t>
      </w:r>
      <w:proofErr w:type="spellStart"/>
      <w:r w:rsidRPr="007A4027">
        <w:rPr>
          <w:rFonts w:ascii="Trebuchet MS" w:hAnsi="Trebuchet MS" w:cs="Helvetica"/>
          <w:lang w:val="ro-RO" w:eastAsia="ro-RO"/>
        </w:rPr>
        <w:t>cerinţele</w:t>
      </w:r>
      <w:proofErr w:type="spellEnd"/>
      <w:r w:rsidRPr="007A4027">
        <w:rPr>
          <w:rFonts w:ascii="Trebuchet MS" w:hAnsi="Trebuchet MS" w:cs="Helvetica"/>
          <w:lang w:val="ro-RO" w:eastAsia="ro-RO"/>
        </w:rPr>
        <w:t xml:space="preserve"> europene de certificare </w:t>
      </w:r>
      <w:proofErr w:type="spellStart"/>
      <w:r w:rsidRPr="007A4027">
        <w:rPr>
          <w:rFonts w:ascii="Trebuchet MS" w:hAnsi="Trebuchet MS" w:cs="Helvetica"/>
          <w:lang w:val="ro-RO" w:eastAsia="ro-RO"/>
        </w:rPr>
        <w:t>şi</w:t>
      </w:r>
      <w:proofErr w:type="spellEnd"/>
      <w:r w:rsidRPr="007A4027">
        <w:rPr>
          <w:rFonts w:ascii="Trebuchet MS" w:hAnsi="Trebuchet MS" w:cs="Helvetica"/>
          <w:lang w:val="ro-RO" w:eastAsia="ro-RO"/>
        </w:rPr>
        <w:t xml:space="preserve"> operare aerodromuri. DAAD-</w:t>
      </w:r>
      <w:proofErr w:type="spellStart"/>
      <w:r w:rsidRPr="007A4027">
        <w:rPr>
          <w:rFonts w:ascii="Trebuchet MS" w:hAnsi="Trebuchet MS" w:cs="Helvetica"/>
          <w:lang w:val="ro-RO" w:eastAsia="ro-RO"/>
        </w:rPr>
        <w:t>u</w:t>
      </w:r>
      <w:r w:rsidR="0096434D">
        <w:rPr>
          <w:rFonts w:ascii="Trebuchet MS" w:hAnsi="Trebuchet MS" w:cs="Helvetica"/>
          <w:lang w:val="ro-RO" w:eastAsia="ro-RO"/>
        </w:rPr>
        <w:t>l</w:t>
      </w:r>
      <w:proofErr w:type="spellEnd"/>
      <w:r w:rsidR="0096434D">
        <w:rPr>
          <w:rFonts w:ascii="Trebuchet MS" w:hAnsi="Trebuchet MS" w:cs="Helvetica"/>
          <w:lang w:val="ro-RO" w:eastAsia="ro-RO"/>
        </w:rPr>
        <w:t xml:space="preserve"> Căii de rulare Alfa</w:t>
      </w:r>
      <w:r w:rsidRPr="007A4027">
        <w:rPr>
          <w:rFonts w:ascii="Trebuchet MS" w:hAnsi="Trebuchet MS" w:cs="Helvetica"/>
          <w:lang w:val="ro-RO" w:eastAsia="ro-RO"/>
        </w:rPr>
        <w:t xml:space="preserve"> se referă la </w:t>
      </w:r>
      <w:r w:rsidR="0096434D">
        <w:rPr>
          <w:rFonts w:ascii="Trebuchet MS" w:hAnsi="Trebuchet MS" w:cs="Helvetica"/>
          <w:lang w:val="ro-RO" w:eastAsia="ro-RO"/>
        </w:rPr>
        <w:t xml:space="preserve">necesitatea asigurării </w:t>
      </w:r>
      <w:proofErr w:type="spellStart"/>
      <w:r w:rsidR="0096434D">
        <w:rPr>
          <w:rFonts w:ascii="Trebuchet MS" w:hAnsi="Trebuchet MS" w:cs="Helvetica"/>
          <w:lang w:val="ro-RO" w:eastAsia="ro-RO"/>
        </w:rPr>
        <w:t>rezistenţei</w:t>
      </w:r>
      <w:proofErr w:type="spellEnd"/>
      <w:r w:rsidR="0096434D">
        <w:rPr>
          <w:rFonts w:ascii="Trebuchet MS" w:hAnsi="Trebuchet MS" w:cs="Helvetica"/>
          <w:lang w:val="ro-RO" w:eastAsia="ro-RO"/>
        </w:rPr>
        <w:t xml:space="preserve"> conform clasificării aeronavelor, existând </w:t>
      </w:r>
      <w:proofErr w:type="spellStart"/>
      <w:r w:rsidR="0096434D">
        <w:rPr>
          <w:rFonts w:ascii="Trebuchet MS" w:hAnsi="Trebuchet MS" w:cs="Helvetica"/>
          <w:lang w:val="ro-RO" w:eastAsia="ro-RO"/>
        </w:rPr>
        <w:t>şi</w:t>
      </w:r>
      <w:proofErr w:type="spellEnd"/>
      <w:r w:rsidR="0096434D">
        <w:rPr>
          <w:rFonts w:ascii="Trebuchet MS" w:hAnsi="Trebuchet MS" w:cs="Helvetica"/>
          <w:lang w:val="ro-RO" w:eastAsia="ro-RO"/>
        </w:rPr>
        <w:t xml:space="preserve"> un termen-limită pentru rezolvarea acestei </w:t>
      </w:r>
      <w:proofErr w:type="spellStart"/>
      <w:r w:rsidR="0096434D">
        <w:rPr>
          <w:rFonts w:ascii="Trebuchet MS" w:hAnsi="Trebuchet MS" w:cs="Helvetica"/>
          <w:lang w:val="ro-RO" w:eastAsia="ro-RO"/>
        </w:rPr>
        <w:t>neconformităţi</w:t>
      </w:r>
      <w:proofErr w:type="spellEnd"/>
      <w:r w:rsidR="0096434D">
        <w:rPr>
          <w:rFonts w:ascii="Trebuchet MS" w:hAnsi="Trebuchet MS" w:cs="Helvetica"/>
          <w:lang w:val="ro-RO" w:eastAsia="ro-RO"/>
        </w:rPr>
        <w:t>.</w:t>
      </w:r>
    </w:p>
    <w:p w14:paraId="76360EA7" w14:textId="2EEEAB80" w:rsidR="00E36144" w:rsidRPr="007A4027" w:rsidRDefault="00E36144" w:rsidP="007A4027">
      <w:pPr>
        <w:suppressAutoHyphens/>
        <w:jc w:val="both"/>
        <w:rPr>
          <w:rFonts w:ascii="Trebuchet MS" w:hAnsi="Trebuchet MS" w:cs="Helvetica"/>
          <w:lang w:val="ro-RO" w:eastAsia="ro-RO"/>
        </w:rPr>
      </w:pPr>
      <w:r w:rsidRPr="007A4027">
        <w:rPr>
          <w:rFonts w:ascii="Trebuchet MS" w:hAnsi="Trebuchet MS" w:cs="Helvetica"/>
          <w:lang w:val="ro-RO" w:eastAsia="ro-RO"/>
        </w:rPr>
        <w:t xml:space="preserve">Pentru soluționarea “DAAD-LRAR-04- </w:t>
      </w:r>
      <w:proofErr w:type="spellStart"/>
      <w:r w:rsidRPr="007A4027">
        <w:rPr>
          <w:rFonts w:ascii="Trebuchet MS" w:hAnsi="Trebuchet MS" w:cs="Helvetica"/>
          <w:lang w:val="ro-RO" w:eastAsia="ro-RO"/>
        </w:rPr>
        <w:t>Rezistenţa</w:t>
      </w:r>
      <w:proofErr w:type="spellEnd"/>
      <w:r w:rsidRPr="007A4027">
        <w:rPr>
          <w:rFonts w:ascii="Trebuchet MS" w:hAnsi="Trebuchet MS" w:cs="Helvetica"/>
          <w:lang w:val="ro-RO" w:eastAsia="ro-RO"/>
        </w:rPr>
        <w:t xml:space="preserve"> (PCN) asigurată pe TWY A (cale de rulare) este inferioară caracteristicilor aeronavei de </w:t>
      </w:r>
      <w:proofErr w:type="spellStart"/>
      <w:r w:rsidRPr="007A4027">
        <w:rPr>
          <w:rFonts w:ascii="Trebuchet MS" w:hAnsi="Trebuchet MS" w:cs="Helvetica"/>
          <w:lang w:val="ro-RO" w:eastAsia="ro-RO"/>
        </w:rPr>
        <w:t>referinţă</w:t>
      </w:r>
      <w:proofErr w:type="spellEnd"/>
      <w:r w:rsidRPr="007A4027">
        <w:rPr>
          <w:rFonts w:ascii="Trebuchet MS" w:hAnsi="Trebuchet MS" w:cs="Helvetica"/>
          <w:lang w:val="ro-RO" w:eastAsia="ro-RO"/>
        </w:rPr>
        <w:t xml:space="preserve"> (ACN)” au fost identificate surse de finanțare respectiv</w:t>
      </w:r>
      <w:r w:rsidRPr="007A4027">
        <w:rPr>
          <w:rFonts w:ascii="Arial Narrow" w:hAnsi="Arial Narrow"/>
          <w:lang w:val="ro-RO"/>
        </w:rPr>
        <w:t xml:space="preserve"> </w:t>
      </w:r>
      <w:r w:rsidRPr="007A4027">
        <w:rPr>
          <w:rFonts w:ascii="Trebuchet MS" w:hAnsi="Trebuchet MS" w:cs="Helvetica"/>
          <w:lang w:val="ro-RO" w:eastAsia="ro-RO"/>
        </w:rPr>
        <w:t>fonduri europene disponibile prin POIM 2014-2020, Axa Prioritară 2 (A.P.)- DEZVOLTAREA UNUI SISTEM DE TRANSPORT MULTIMODAL, DE CALITATE, DURABIL ŞI EFICIENT</w:t>
      </w:r>
    </w:p>
    <w:p w14:paraId="12DD1B00" w14:textId="77777777" w:rsidR="00E36144" w:rsidRPr="007A4027" w:rsidRDefault="00E36144" w:rsidP="00E36144">
      <w:pPr>
        <w:numPr>
          <w:ilvl w:val="1"/>
          <w:numId w:val="17"/>
        </w:numPr>
        <w:suppressAutoHyphens/>
        <w:jc w:val="both"/>
        <w:rPr>
          <w:rFonts w:ascii="Trebuchet MS" w:hAnsi="Trebuchet MS" w:cs="Helvetica"/>
          <w:lang w:val="ro-RO" w:eastAsia="ro-RO"/>
        </w:rPr>
      </w:pPr>
      <w:r w:rsidRPr="007A4027">
        <w:rPr>
          <w:rFonts w:ascii="Trebuchet MS" w:hAnsi="Trebuchet MS" w:cs="Helvetica"/>
          <w:lang w:val="ro-RO" w:eastAsia="ro-RO"/>
        </w:rPr>
        <w:t xml:space="preserve">Prioritatea de </w:t>
      </w:r>
      <w:proofErr w:type="spellStart"/>
      <w:r w:rsidRPr="007A4027">
        <w:rPr>
          <w:rFonts w:ascii="Trebuchet MS" w:hAnsi="Trebuchet MS" w:cs="Helvetica"/>
          <w:lang w:val="ro-RO" w:eastAsia="ro-RO"/>
        </w:rPr>
        <w:t>investiţii</w:t>
      </w:r>
      <w:proofErr w:type="spellEnd"/>
      <w:r w:rsidRPr="007A4027">
        <w:rPr>
          <w:rFonts w:ascii="Trebuchet MS" w:hAnsi="Trebuchet MS" w:cs="Helvetica"/>
          <w:lang w:val="ro-RO" w:eastAsia="ro-RO"/>
        </w:rPr>
        <w:t xml:space="preserve"> (P.I.) 7c: Dezvoltarea </w:t>
      </w:r>
      <w:proofErr w:type="spellStart"/>
      <w:r w:rsidRPr="007A4027">
        <w:rPr>
          <w:rFonts w:ascii="Trebuchet MS" w:hAnsi="Trebuchet MS" w:cs="Helvetica"/>
          <w:lang w:val="ro-RO" w:eastAsia="ro-RO"/>
        </w:rPr>
        <w:t>şi</w:t>
      </w:r>
      <w:proofErr w:type="spellEnd"/>
      <w:r w:rsidRPr="007A4027">
        <w:rPr>
          <w:rFonts w:ascii="Trebuchet MS" w:hAnsi="Trebuchet MS" w:cs="Helvetica"/>
          <w:lang w:val="ro-RO" w:eastAsia="ro-RO"/>
        </w:rPr>
        <w:t xml:space="preserve"> </w:t>
      </w:r>
      <w:proofErr w:type="spellStart"/>
      <w:r w:rsidRPr="007A4027">
        <w:rPr>
          <w:rFonts w:ascii="Trebuchet MS" w:hAnsi="Trebuchet MS" w:cs="Helvetica"/>
          <w:lang w:val="ro-RO" w:eastAsia="ro-RO"/>
        </w:rPr>
        <w:t>îmbunătăţirea</w:t>
      </w:r>
      <w:proofErr w:type="spellEnd"/>
      <w:r w:rsidRPr="007A4027">
        <w:rPr>
          <w:rFonts w:ascii="Trebuchet MS" w:hAnsi="Trebuchet MS" w:cs="Helvetica"/>
          <w:lang w:val="ro-RO" w:eastAsia="ro-RO"/>
        </w:rPr>
        <w:t xml:space="preserve"> sistemelor de transport care respectă mediul, inclusiv a celor cu zgomot redus </w:t>
      </w:r>
      <w:proofErr w:type="spellStart"/>
      <w:r w:rsidRPr="007A4027">
        <w:rPr>
          <w:rFonts w:ascii="Trebuchet MS" w:hAnsi="Trebuchet MS" w:cs="Helvetica"/>
          <w:lang w:val="ro-RO" w:eastAsia="ro-RO"/>
        </w:rPr>
        <w:t>şi</w:t>
      </w:r>
      <w:proofErr w:type="spellEnd"/>
      <w:r w:rsidRPr="007A4027">
        <w:rPr>
          <w:rFonts w:ascii="Trebuchet MS" w:hAnsi="Trebuchet MS" w:cs="Helvetica"/>
          <w:lang w:val="ro-RO" w:eastAsia="ro-RO"/>
        </w:rPr>
        <w:t xml:space="preserve"> care au emisii reduse de carbon, inclusiv a căilor navigabile interioare </w:t>
      </w:r>
      <w:proofErr w:type="spellStart"/>
      <w:r w:rsidRPr="007A4027">
        <w:rPr>
          <w:rFonts w:ascii="Trebuchet MS" w:hAnsi="Trebuchet MS" w:cs="Helvetica"/>
          <w:lang w:val="ro-RO" w:eastAsia="ro-RO"/>
        </w:rPr>
        <w:t>şi</w:t>
      </w:r>
      <w:proofErr w:type="spellEnd"/>
      <w:r w:rsidRPr="007A4027">
        <w:rPr>
          <w:rFonts w:ascii="Trebuchet MS" w:hAnsi="Trebuchet MS" w:cs="Helvetica"/>
          <w:lang w:val="ro-RO" w:eastAsia="ro-RO"/>
        </w:rPr>
        <w:t xml:space="preserve"> a sistemelor de transport maritim, a porturilor, a legăturilor </w:t>
      </w:r>
      <w:proofErr w:type="spellStart"/>
      <w:r w:rsidRPr="007A4027">
        <w:rPr>
          <w:rFonts w:ascii="Trebuchet MS" w:hAnsi="Trebuchet MS" w:cs="Helvetica"/>
          <w:lang w:val="ro-RO" w:eastAsia="ro-RO"/>
        </w:rPr>
        <w:t>multimodale</w:t>
      </w:r>
      <w:proofErr w:type="spellEnd"/>
      <w:r w:rsidRPr="007A4027">
        <w:rPr>
          <w:rFonts w:ascii="Trebuchet MS" w:hAnsi="Trebuchet MS" w:cs="Helvetica"/>
          <w:lang w:val="ro-RO" w:eastAsia="ro-RO"/>
        </w:rPr>
        <w:t xml:space="preserve"> </w:t>
      </w:r>
      <w:proofErr w:type="spellStart"/>
      <w:r w:rsidRPr="007A4027">
        <w:rPr>
          <w:rFonts w:ascii="Trebuchet MS" w:hAnsi="Trebuchet MS" w:cs="Helvetica"/>
          <w:lang w:val="ro-RO" w:eastAsia="ro-RO"/>
        </w:rPr>
        <w:t>şi</w:t>
      </w:r>
      <w:proofErr w:type="spellEnd"/>
      <w:r w:rsidRPr="007A4027">
        <w:rPr>
          <w:rFonts w:ascii="Trebuchet MS" w:hAnsi="Trebuchet MS" w:cs="Helvetica"/>
          <w:lang w:val="ro-RO" w:eastAsia="ro-RO"/>
        </w:rPr>
        <w:t xml:space="preserve"> </w:t>
      </w:r>
      <w:proofErr w:type="spellStart"/>
      <w:r w:rsidRPr="007A4027">
        <w:rPr>
          <w:rFonts w:ascii="Trebuchet MS" w:hAnsi="Trebuchet MS" w:cs="Helvetica"/>
          <w:lang w:val="ro-RO" w:eastAsia="ro-RO"/>
        </w:rPr>
        <w:t>infratructurilor</w:t>
      </w:r>
      <w:proofErr w:type="spellEnd"/>
      <w:r w:rsidRPr="007A4027">
        <w:rPr>
          <w:rFonts w:ascii="Trebuchet MS" w:hAnsi="Trebuchet MS" w:cs="Helvetica"/>
          <w:lang w:val="ro-RO" w:eastAsia="ro-RO"/>
        </w:rPr>
        <w:t xml:space="preserve"> aeroportuare, cu scopul de a promova mobilitatea durabilă la nivel regional </w:t>
      </w:r>
      <w:proofErr w:type="spellStart"/>
      <w:r w:rsidRPr="007A4027">
        <w:rPr>
          <w:rFonts w:ascii="Trebuchet MS" w:hAnsi="Trebuchet MS" w:cs="Helvetica"/>
          <w:lang w:val="ro-RO" w:eastAsia="ro-RO"/>
        </w:rPr>
        <w:t>şi</w:t>
      </w:r>
      <w:proofErr w:type="spellEnd"/>
      <w:r w:rsidRPr="007A4027">
        <w:rPr>
          <w:rFonts w:ascii="Trebuchet MS" w:hAnsi="Trebuchet MS" w:cs="Helvetica"/>
          <w:lang w:val="ro-RO" w:eastAsia="ro-RO"/>
        </w:rPr>
        <w:t xml:space="preserve"> local</w:t>
      </w:r>
    </w:p>
    <w:p w14:paraId="47618C11" w14:textId="77777777" w:rsidR="00E36144" w:rsidRPr="007A4027" w:rsidRDefault="00E36144" w:rsidP="00E36144">
      <w:pPr>
        <w:numPr>
          <w:ilvl w:val="1"/>
          <w:numId w:val="17"/>
        </w:numPr>
        <w:suppressAutoHyphens/>
        <w:jc w:val="both"/>
        <w:rPr>
          <w:rFonts w:ascii="Trebuchet MS" w:hAnsi="Trebuchet MS" w:cs="Helvetica"/>
          <w:lang w:val="ro-RO" w:eastAsia="ro-RO"/>
        </w:rPr>
      </w:pPr>
      <w:r w:rsidRPr="007A4027">
        <w:rPr>
          <w:rFonts w:ascii="Trebuchet MS" w:hAnsi="Trebuchet MS" w:cs="Helvetica"/>
          <w:lang w:val="ro-RO" w:eastAsia="ro-RO"/>
        </w:rPr>
        <w:t xml:space="preserve">Obiectiv Specific (OS) 2.3- </w:t>
      </w:r>
      <w:proofErr w:type="spellStart"/>
      <w:r w:rsidRPr="007A4027">
        <w:rPr>
          <w:rFonts w:ascii="Trebuchet MS" w:hAnsi="Trebuchet MS" w:cs="Helvetica"/>
          <w:lang w:val="ro-RO" w:eastAsia="ro-RO"/>
        </w:rPr>
        <w:t>Creşterea</w:t>
      </w:r>
      <w:proofErr w:type="spellEnd"/>
      <w:r w:rsidRPr="007A4027">
        <w:rPr>
          <w:rFonts w:ascii="Trebuchet MS" w:hAnsi="Trebuchet MS" w:cs="Helvetica"/>
          <w:lang w:val="ro-RO" w:eastAsia="ro-RO"/>
        </w:rPr>
        <w:t xml:space="preserve"> gradului de utilizare sustenabilă a aeroporturilor.</w:t>
      </w:r>
    </w:p>
    <w:p w14:paraId="35CA4452" w14:textId="04474371" w:rsidR="00E36144" w:rsidRPr="007A4027" w:rsidRDefault="00E36144" w:rsidP="00E36144">
      <w:pPr>
        <w:pStyle w:val="Antet"/>
        <w:widowControl w:val="0"/>
        <w:tabs>
          <w:tab w:val="left" w:pos="4995"/>
        </w:tabs>
        <w:ind w:firstLine="567"/>
        <w:jc w:val="both"/>
        <w:rPr>
          <w:rFonts w:ascii="Trebuchet MS" w:hAnsi="Trebuchet MS" w:cs="Helvetica"/>
          <w:lang w:val="ro-RO" w:eastAsia="ro-RO"/>
        </w:rPr>
      </w:pPr>
    </w:p>
    <w:p w14:paraId="2A24FD5F" w14:textId="77777777" w:rsidR="00E36144" w:rsidRPr="007A4027" w:rsidRDefault="00E36144" w:rsidP="00E36144">
      <w:pPr>
        <w:widowControl w:val="0"/>
        <w:spacing w:line="0" w:lineRule="atLeast"/>
        <w:jc w:val="both"/>
        <w:rPr>
          <w:rFonts w:ascii="Trebuchet MS" w:hAnsi="Trebuchet MS"/>
          <w:lang w:val="ro-RO"/>
        </w:rPr>
      </w:pPr>
      <w:r w:rsidRPr="007A4027">
        <w:rPr>
          <w:rFonts w:ascii="Trebuchet MS" w:hAnsi="Trebuchet MS"/>
          <w:lang w:val="ro-RO"/>
        </w:rPr>
        <w:t>Aeroportul Arad SA a semnat în data de 24.05.2023 contractul de finanțare din fonduri europene pentru proiectul ,,Refacere Cale de rulare Alfa (TWY A)”, perioada de implementare a acestui proiect fiind 2022-2023.</w:t>
      </w:r>
    </w:p>
    <w:p w14:paraId="5A88BEF2" w14:textId="6FC2AE0E" w:rsidR="00E36144" w:rsidRPr="007A4027" w:rsidRDefault="00E36144" w:rsidP="00E36144">
      <w:pPr>
        <w:pStyle w:val="Default"/>
        <w:jc w:val="both"/>
        <w:rPr>
          <w:rFonts w:ascii="Trebuchet MS" w:eastAsia="Times New Roman" w:hAnsi="Trebuchet MS" w:cs="Times New Roman"/>
          <w:color w:val="auto"/>
          <w:lang w:eastAsia="ro-RO"/>
        </w:rPr>
      </w:pPr>
      <w:r w:rsidRPr="007A4027">
        <w:rPr>
          <w:rFonts w:ascii="Trebuchet MS" w:eastAsia="Times New Roman" w:hAnsi="Trebuchet MS" w:cs="Times New Roman"/>
          <w:color w:val="auto"/>
          <w:lang w:eastAsia="ro-RO"/>
        </w:rPr>
        <w:lastRenderedPageBreak/>
        <w:t xml:space="preserve">Obiectivul general al proiectului este de creștere a nivelului de siguranță al pasagerilor pe Aeroportul Internațional Arad, în contextul realizării obiectivului tematic al POIM 2014-2020 prin </w:t>
      </w:r>
      <w:proofErr w:type="spellStart"/>
      <w:r w:rsidRPr="007A4027">
        <w:rPr>
          <w:rFonts w:ascii="Trebuchet MS" w:eastAsia="Times New Roman" w:hAnsi="Trebuchet MS" w:cs="Times New Roman"/>
          <w:color w:val="auto"/>
          <w:lang w:eastAsia="ro-RO"/>
        </w:rPr>
        <w:t>creşterea</w:t>
      </w:r>
      <w:proofErr w:type="spellEnd"/>
      <w:r w:rsidRPr="007A4027">
        <w:rPr>
          <w:rFonts w:ascii="Trebuchet MS" w:eastAsia="Times New Roman" w:hAnsi="Trebuchet MS" w:cs="Times New Roman"/>
          <w:color w:val="auto"/>
          <w:lang w:eastAsia="ro-RO"/>
        </w:rPr>
        <w:t xml:space="preserve"> </w:t>
      </w:r>
      <w:proofErr w:type="spellStart"/>
      <w:r w:rsidRPr="007A4027">
        <w:rPr>
          <w:rFonts w:ascii="Trebuchet MS" w:eastAsia="Times New Roman" w:hAnsi="Trebuchet MS" w:cs="Times New Roman"/>
          <w:color w:val="auto"/>
          <w:lang w:eastAsia="ro-RO"/>
        </w:rPr>
        <w:t>conectivităţii</w:t>
      </w:r>
      <w:proofErr w:type="spellEnd"/>
      <w:r w:rsidRPr="007A4027">
        <w:rPr>
          <w:rFonts w:ascii="Trebuchet MS" w:eastAsia="Times New Roman" w:hAnsi="Trebuchet MS" w:cs="Times New Roman"/>
          <w:color w:val="auto"/>
          <w:lang w:eastAsia="ro-RO"/>
        </w:rPr>
        <w:t xml:space="preserve">, </w:t>
      </w:r>
      <w:proofErr w:type="spellStart"/>
      <w:r w:rsidRPr="007A4027">
        <w:rPr>
          <w:rFonts w:ascii="Trebuchet MS" w:eastAsia="Times New Roman" w:hAnsi="Trebuchet MS" w:cs="Times New Roman"/>
          <w:color w:val="auto"/>
          <w:lang w:eastAsia="ro-RO"/>
        </w:rPr>
        <w:t>mobilităţii</w:t>
      </w:r>
      <w:proofErr w:type="spellEnd"/>
      <w:r w:rsidRPr="007A4027">
        <w:rPr>
          <w:rFonts w:ascii="Trebuchet MS" w:eastAsia="Times New Roman" w:hAnsi="Trebuchet MS" w:cs="Times New Roman"/>
          <w:color w:val="auto"/>
          <w:lang w:eastAsia="ro-RO"/>
        </w:rPr>
        <w:t xml:space="preserve"> </w:t>
      </w:r>
      <w:proofErr w:type="spellStart"/>
      <w:r w:rsidRPr="007A4027">
        <w:rPr>
          <w:rFonts w:ascii="Trebuchet MS" w:eastAsia="Times New Roman" w:hAnsi="Trebuchet MS" w:cs="Times New Roman"/>
          <w:color w:val="auto"/>
          <w:lang w:eastAsia="ro-RO"/>
        </w:rPr>
        <w:t>şi</w:t>
      </w:r>
      <w:proofErr w:type="spellEnd"/>
      <w:r w:rsidRPr="007A4027">
        <w:rPr>
          <w:rFonts w:ascii="Trebuchet MS" w:eastAsia="Times New Roman" w:hAnsi="Trebuchet MS" w:cs="Times New Roman"/>
          <w:color w:val="auto"/>
          <w:lang w:eastAsia="ro-RO"/>
        </w:rPr>
        <w:t xml:space="preserve"> asigurarea serviciilor competitive.</w:t>
      </w:r>
    </w:p>
    <w:p w14:paraId="4B1234D6" w14:textId="77777777" w:rsidR="00E36144" w:rsidRDefault="00E36144" w:rsidP="00E36144">
      <w:pPr>
        <w:widowControl w:val="0"/>
        <w:spacing w:line="0" w:lineRule="atLeast"/>
        <w:jc w:val="both"/>
        <w:rPr>
          <w:rFonts w:ascii="Trebuchet MS" w:hAnsi="Trebuchet MS"/>
          <w:lang w:val="ro-RO"/>
        </w:rPr>
      </w:pPr>
      <w:r w:rsidRPr="007A4027">
        <w:rPr>
          <w:rFonts w:ascii="Trebuchet MS" w:hAnsi="Trebuchet MS"/>
          <w:lang w:val="ro-RO"/>
        </w:rPr>
        <w:t>Valoarea totală a proiectului este de 29.948.696,08 lei, din care cheltuieli eligibile 25.168.432,27 lei, contribuția Consiliului Județean Arad fiind în sumă de 503.368,65 lei.</w:t>
      </w:r>
    </w:p>
    <w:p w14:paraId="2F89046D" w14:textId="77777777" w:rsidR="002F644A" w:rsidRPr="007A4027" w:rsidRDefault="002F644A" w:rsidP="00E36144">
      <w:pPr>
        <w:widowControl w:val="0"/>
        <w:spacing w:line="0" w:lineRule="atLeast"/>
        <w:jc w:val="both"/>
        <w:rPr>
          <w:rFonts w:ascii="Trebuchet MS" w:hAnsi="Trebuchet MS"/>
          <w:lang w:val="ro-RO"/>
        </w:rPr>
      </w:pPr>
    </w:p>
    <w:p w14:paraId="6C4CC650" w14:textId="5860CD38" w:rsidR="007A4027" w:rsidRDefault="00E36144" w:rsidP="00E36144">
      <w:pPr>
        <w:autoSpaceDE w:val="0"/>
        <w:autoSpaceDN w:val="0"/>
        <w:adjustRightInd w:val="0"/>
        <w:spacing w:before="120"/>
        <w:rPr>
          <w:rStyle w:val="Robust"/>
          <w:rFonts w:ascii="Trebuchet MS" w:hAnsi="Trebuchet MS" w:cs="Helvetica"/>
          <w:b w:val="0"/>
          <w:lang w:val="ro-RO" w:eastAsia="ro-RO"/>
        </w:rPr>
      </w:pPr>
      <w:r w:rsidRPr="007A4027">
        <w:rPr>
          <w:rStyle w:val="Robust"/>
          <w:rFonts w:ascii="Trebuchet MS" w:hAnsi="Trebuchet MS" w:cs="Helvetica"/>
          <w:b w:val="0"/>
          <w:bCs w:val="0"/>
          <w:lang w:val="ro-RO" w:eastAsia="ro-RO"/>
        </w:rPr>
        <w:t>Durata proiectului</w:t>
      </w:r>
      <w:r w:rsidR="007A4027" w:rsidRPr="007A4027">
        <w:rPr>
          <w:rStyle w:val="Robust"/>
          <w:rFonts w:ascii="Trebuchet MS" w:hAnsi="Trebuchet MS" w:cs="Helvetica"/>
          <w:b w:val="0"/>
          <w:lang w:val="ro-RO" w:eastAsia="ro-RO"/>
        </w:rPr>
        <w:t xml:space="preserve"> este</w:t>
      </w:r>
      <w:r w:rsidRPr="007A4027">
        <w:rPr>
          <w:rStyle w:val="Robust"/>
          <w:rFonts w:ascii="Trebuchet MS" w:hAnsi="Trebuchet MS"/>
          <w:lang w:val="ro-RO" w:eastAsia="ro-RO"/>
        </w:rPr>
        <w:t xml:space="preserve"> </w:t>
      </w:r>
      <w:r w:rsidRPr="007A4027">
        <w:rPr>
          <w:rStyle w:val="Robust"/>
          <w:rFonts w:ascii="Trebuchet MS" w:hAnsi="Trebuchet MS" w:cs="Helvetica"/>
          <w:b w:val="0"/>
          <w:lang w:val="ro-RO" w:eastAsia="ro-RO"/>
        </w:rPr>
        <w:t>18 de luni, respectiv 21.07.2022 – 31.12.2023</w:t>
      </w:r>
      <w:r w:rsidR="007A4027" w:rsidRPr="007A4027">
        <w:rPr>
          <w:rStyle w:val="Robust"/>
          <w:rFonts w:ascii="Trebuchet MS" w:hAnsi="Trebuchet MS" w:cs="Helvetica"/>
          <w:b w:val="0"/>
          <w:lang w:val="ro-RO" w:eastAsia="ro-RO"/>
        </w:rPr>
        <w:t>.</w:t>
      </w:r>
    </w:p>
    <w:p w14:paraId="5D2A9BB6" w14:textId="77777777" w:rsidR="002F644A" w:rsidRPr="007A4027" w:rsidRDefault="002F644A" w:rsidP="00E36144">
      <w:pPr>
        <w:autoSpaceDE w:val="0"/>
        <w:autoSpaceDN w:val="0"/>
        <w:adjustRightInd w:val="0"/>
        <w:spacing w:before="120"/>
        <w:rPr>
          <w:rStyle w:val="Robust"/>
          <w:rFonts w:ascii="Trebuchet MS" w:hAnsi="Trebuchet MS" w:cs="Helvetica"/>
          <w:b w:val="0"/>
          <w:lang w:val="ro-RO" w:eastAsia="ro-RO"/>
        </w:rPr>
      </w:pPr>
    </w:p>
    <w:p w14:paraId="73C282E7" w14:textId="639F3ED2" w:rsidR="007A4027" w:rsidRPr="007A4027" w:rsidRDefault="007A4027" w:rsidP="007A4027">
      <w:pPr>
        <w:jc w:val="both"/>
        <w:rPr>
          <w:rFonts w:ascii="Trebuchet MS" w:hAnsi="Trebuchet MS"/>
          <w:lang w:val="ro-RO" w:eastAsia="ro-RO"/>
        </w:rPr>
      </w:pPr>
      <w:r w:rsidRPr="007A4027">
        <w:rPr>
          <w:rFonts w:ascii="Trebuchet MS" w:hAnsi="Trebuchet MS"/>
          <w:lang w:val="ro-RO" w:eastAsia="ro-RO"/>
        </w:rPr>
        <w:t xml:space="preserve">După finalizarea investiției noua Cale de rulare Alfa (TWY A) va avea lățimea </w:t>
      </w:r>
      <w:proofErr w:type="spellStart"/>
      <w:r w:rsidR="0096434D">
        <w:rPr>
          <w:rFonts w:ascii="Trebuchet MS" w:hAnsi="Trebuchet MS"/>
          <w:lang w:val="ro-RO" w:eastAsia="ro-RO"/>
        </w:rPr>
        <w:t>operaţională</w:t>
      </w:r>
      <w:proofErr w:type="spellEnd"/>
      <w:r w:rsidRPr="007A4027">
        <w:rPr>
          <w:rFonts w:ascii="Trebuchet MS" w:hAnsi="Trebuchet MS"/>
          <w:lang w:val="ro-RO" w:eastAsia="ro-RO"/>
        </w:rPr>
        <w:t xml:space="preserve"> de 18m, respectând</w:t>
      </w:r>
      <w:r w:rsidRPr="007A4027">
        <w:rPr>
          <w:rFonts w:ascii="Arial Narrow" w:hAnsi="Arial Narrow"/>
          <w:lang w:val="ro-RO"/>
        </w:rPr>
        <w:t xml:space="preserve"> </w:t>
      </w:r>
      <w:r w:rsidRPr="007A4027">
        <w:rPr>
          <w:rFonts w:ascii="Trebuchet MS" w:hAnsi="Trebuchet MS"/>
          <w:lang w:val="ro-RO" w:eastAsia="ro-RO"/>
        </w:rPr>
        <w:t xml:space="preserve">cerințele </w:t>
      </w:r>
      <w:proofErr w:type="spellStart"/>
      <w:r w:rsidRPr="007A4027">
        <w:rPr>
          <w:rFonts w:ascii="Trebuchet MS" w:hAnsi="Trebuchet MS"/>
          <w:lang w:val="ro-RO" w:eastAsia="ro-RO"/>
        </w:rPr>
        <w:t>Annex</w:t>
      </w:r>
      <w:proofErr w:type="spellEnd"/>
      <w:r w:rsidRPr="007A4027">
        <w:rPr>
          <w:rFonts w:ascii="Trebuchet MS" w:hAnsi="Trebuchet MS"/>
          <w:lang w:val="ro-RO" w:eastAsia="ro-RO"/>
        </w:rPr>
        <w:t xml:space="preserve"> </w:t>
      </w:r>
      <w:proofErr w:type="spellStart"/>
      <w:r w:rsidRPr="007A4027">
        <w:rPr>
          <w:rFonts w:ascii="Trebuchet MS" w:hAnsi="Trebuchet MS"/>
          <w:lang w:val="ro-RO" w:eastAsia="ro-RO"/>
        </w:rPr>
        <w:t>to</w:t>
      </w:r>
      <w:proofErr w:type="spellEnd"/>
      <w:r w:rsidRPr="007A4027">
        <w:rPr>
          <w:rFonts w:ascii="Trebuchet MS" w:hAnsi="Trebuchet MS"/>
          <w:lang w:val="ro-RO" w:eastAsia="ro-RO"/>
        </w:rPr>
        <w:t xml:space="preserve"> ED </w:t>
      </w:r>
      <w:proofErr w:type="spellStart"/>
      <w:r w:rsidRPr="007A4027">
        <w:rPr>
          <w:rFonts w:ascii="Trebuchet MS" w:hAnsi="Trebuchet MS"/>
          <w:lang w:val="ro-RO" w:eastAsia="ro-RO"/>
        </w:rPr>
        <w:t>Decision</w:t>
      </w:r>
      <w:proofErr w:type="spellEnd"/>
      <w:r w:rsidRPr="007A4027">
        <w:rPr>
          <w:rFonts w:ascii="Trebuchet MS" w:hAnsi="Trebuchet MS"/>
          <w:lang w:val="ro-RO" w:eastAsia="ro-RO"/>
        </w:rPr>
        <w:t xml:space="preserve"> 2017-021-R </w:t>
      </w:r>
      <w:proofErr w:type="spellStart"/>
      <w:r w:rsidRPr="007A4027">
        <w:rPr>
          <w:rFonts w:ascii="Trebuchet MS" w:hAnsi="Trebuchet MS"/>
          <w:lang w:val="ro-RO" w:eastAsia="ro-RO"/>
        </w:rPr>
        <w:t>Certification</w:t>
      </w:r>
      <w:proofErr w:type="spellEnd"/>
      <w:r w:rsidRPr="007A4027">
        <w:rPr>
          <w:rFonts w:ascii="Trebuchet MS" w:hAnsi="Trebuchet MS"/>
          <w:lang w:val="ro-RO" w:eastAsia="ro-RO"/>
        </w:rPr>
        <w:t xml:space="preserve"> </w:t>
      </w:r>
      <w:proofErr w:type="spellStart"/>
      <w:r w:rsidRPr="007A4027">
        <w:rPr>
          <w:rFonts w:ascii="Trebuchet MS" w:hAnsi="Trebuchet MS"/>
          <w:lang w:val="ro-RO" w:eastAsia="ro-RO"/>
        </w:rPr>
        <w:t>Specifications</w:t>
      </w:r>
      <w:proofErr w:type="spellEnd"/>
      <w:r w:rsidRPr="007A4027">
        <w:rPr>
          <w:rFonts w:ascii="Trebuchet MS" w:hAnsi="Trebuchet MS"/>
          <w:lang w:val="ro-RO" w:eastAsia="ro-RO"/>
        </w:rPr>
        <w:t xml:space="preserve"> </w:t>
      </w:r>
      <w:proofErr w:type="spellStart"/>
      <w:r w:rsidRPr="007A4027">
        <w:rPr>
          <w:rFonts w:ascii="Trebuchet MS" w:hAnsi="Trebuchet MS"/>
          <w:lang w:val="ro-RO" w:eastAsia="ro-RO"/>
        </w:rPr>
        <w:t>and</w:t>
      </w:r>
      <w:proofErr w:type="spellEnd"/>
      <w:r w:rsidRPr="007A4027">
        <w:rPr>
          <w:rFonts w:ascii="Trebuchet MS" w:hAnsi="Trebuchet MS"/>
          <w:lang w:val="ro-RO" w:eastAsia="ro-RO"/>
        </w:rPr>
        <w:t xml:space="preserve"> </w:t>
      </w:r>
      <w:proofErr w:type="spellStart"/>
      <w:r w:rsidRPr="007A4027">
        <w:rPr>
          <w:rFonts w:ascii="Trebuchet MS" w:hAnsi="Trebuchet MS"/>
          <w:lang w:val="ro-RO" w:eastAsia="ro-RO"/>
        </w:rPr>
        <w:t>Guidance</w:t>
      </w:r>
      <w:proofErr w:type="spellEnd"/>
      <w:r w:rsidRPr="007A4027">
        <w:rPr>
          <w:rFonts w:ascii="Trebuchet MS" w:hAnsi="Trebuchet MS"/>
          <w:lang w:val="ro-RO" w:eastAsia="ro-RO"/>
        </w:rPr>
        <w:t xml:space="preserve"> Material for </w:t>
      </w:r>
      <w:proofErr w:type="spellStart"/>
      <w:r w:rsidRPr="007A4027">
        <w:rPr>
          <w:rFonts w:ascii="Trebuchet MS" w:hAnsi="Trebuchet MS"/>
          <w:lang w:val="ro-RO" w:eastAsia="ro-RO"/>
        </w:rPr>
        <w:t>Aerodromes</w:t>
      </w:r>
      <w:proofErr w:type="spellEnd"/>
      <w:r w:rsidRPr="007A4027">
        <w:rPr>
          <w:rFonts w:ascii="Trebuchet MS" w:hAnsi="Trebuchet MS"/>
          <w:lang w:val="ro-RO" w:eastAsia="ro-RO"/>
        </w:rPr>
        <w:t xml:space="preserve"> Design CS-ADR-DSN </w:t>
      </w:r>
      <w:proofErr w:type="spellStart"/>
      <w:r w:rsidRPr="007A4027">
        <w:rPr>
          <w:rFonts w:ascii="Trebuchet MS" w:hAnsi="Trebuchet MS"/>
          <w:lang w:val="ro-RO" w:eastAsia="ro-RO"/>
        </w:rPr>
        <w:t>Issue</w:t>
      </w:r>
      <w:proofErr w:type="spellEnd"/>
      <w:r w:rsidRPr="007A4027">
        <w:rPr>
          <w:rFonts w:ascii="Trebuchet MS" w:hAnsi="Trebuchet MS"/>
          <w:lang w:val="ro-RO" w:eastAsia="ro-RO"/>
        </w:rPr>
        <w:t xml:space="preserve"> 4 din 8 decembrie 2017, CS ADR-DSN.D.245. </w:t>
      </w:r>
      <w:proofErr w:type="spellStart"/>
      <w:r w:rsidRPr="007A4027">
        <w:rPr>
          <w:rFonts w:ascii="Trebuchet MS" w:hAnsi="Trebuchet MS"/>
          <w:lang w:val="ro-RO" w:eastAsia="ro-RO"/>
        </w:rPr>
        <w:t>Width</w:t>
      </w:r>
      <w:proofErr w:type="spellEnd"/>
      <w:r w:rsidRPr="007A4027">
        <w:rPr>
          <w:rFonts w:ascii="Trebuchet MS" w:hAnsi="Trebuchet MS"/>
          <w:lang w:val="ro-RO" w:eastAsia="ro-RO"/>
        </w:rPr>
        <w:t xml:space="preserve"> of </w:t>
      </w:r>
      <w:proofErr w:type="spellStart"/>
      <w:r w:rsidRPr="007A4027">
        <w:rPr>
          <w:rFonts w:ascii="Trebuchet MS" w:hAnsi="Trebuchet MS"/>
          <w:lang w:val="ro-RO" w:eastAsia="ro-RO"/>
        </w:rPr>
        <w:t>taxiways</w:t>
      </w:r>
      <w:proofErr w:type="spellEnd"/>
      <w:r w:rsidRPr="007A4027">
        <w:rPr>
          <w:rFonts w:ascii="Trebuchet MS" w:hAnsi="Trebuchet MS"/>
          <w:lang w:val="ro-RO" w:eastAsia="ro-RO"/>
        </w:rPr>
        <w:t xml:space="preserve"> și lungimea de cca 370 m.</w:t>
      </w:r>
    </w:p>
    <w:p w14:paraId="0824DF18" w14:textId="77777777" w:rsidR="007A4027" w:rsidRPr="007A4027" w:rsidRDefault="007A4027" w:rsidP="007A4027">
      <w:pPr>
        <w:jc w:val="both"/>
        <w:rPr>
          <w:rFonts w:ascii="Trebuchet MS" w:hAnsi="Trebuchet MS"/>
          <w:lang w:val="ro-RO" w:eastAsia="ro-RO"/>
        </w:rPr>
      </w:pPr>
      <w:r w:rsidRPr="007A4027">
        <w:rPr>
          <w:rFonts w:ascii="Trebuchet MS" w:hAnsi="Trebuchet MS"/>
          <w:lang w:val="ro-RO" w:eastAsia="ro-RO"/>
        </w:rPr>
        <w:t xml:space="preserve">Soluția de reabilitare va viza o capacitate portantă adecvată nivelului de activitate și tipului de aeronavă Airbus A321 previzionat a utiliza aeroportul (clasificare a structurii rutiere PCN 65), fiind mai mare decât cea a pistei de decolare – aterizare, conform cerinței </w:t>
      </w:r>
      <w:proofErr w:type="spellStart"/>
      <w:r w:rsidRPr="007A4027">
        <w:rPr>
          <w:rFonts w:ascii="Trebuchet MS" w:hAnsi="Trebuchet MS"/>
          <w:lang w:val="ro-RO" w:eastAsia="ro-RO"/>
        </w:rPr>
        <w:t>Annex</w:t>
      </w:r>
      <w:proofErr w:type="spellEnd"/>
      <w:r w:rsidRPr="007A4027">
        <w:rPr>
          <w:rFonts w:ascii="Trebuchet MS" w:hAnsi="Trebuchet MS"/>
          <w:lang w:val="ro-RO" w:eastAsia="ro-RO"/>
        </w:rPr>
        <w:t xml:space="preserve"> </w:t>
      </w:r>
      <w:proofErr w:type="spellStart"/>
      <w:r w:rsidRPr="007A4027">
        <w:rPr>
          <w:rFonts w:ascii="Trebuchet MS" w:hAnsi="Trebuchet MS"/>
          <w:lang w:val="ro-RO" w:eastAsia="ro-RO"/>
        </w:rPr>
        <w:t>to</w:t>
      </w:r>
      <w:proofErr w:type="spellEnd"/>
      <w:r w:rsidRPr="007A4027">
        <w:rPr>
          <w:rFonts w:ascii="Trebuchet MS" w:hAnsi="Trebuchet MS"/>
          <w:lang w:val="ro-RO" w:eastAsia="ro-RO"/>
        </w:rPr>
        <w:t xml:space="preserve"> ED </w:t>
      </w:r>
      <w:proofErr w:type="spellStart"/>
      <w:r w:rsidRPr="007A4027">
        <w:rPr>
          <w:rFonts w:ascii="Trebuchet MS" w:hAnsi="Trebuchet MS"/>
          <w:lang w:val="ro-RO" w:eastAsia="ro-RO"/>
        </w:rPr>
        <w:t>Decision</w:t>
      </w:r>
      <w:proofErr w:type="spellEnd"/>
      <w:r w:rsidRPr="007A4027">
        <w:rPr>
          <w:rFonts w:ascii="Trebuchet MS" w:hAnsi="Trebuchet MS"/>
          <w:lang w:val="ro-RO" w:eastAsia="ro-RO"/>
        </w:rPr>
        <w:t xml:space="preserve"> 2017-021-R </w:t>
      </w:r>
      <w:proofErr w:type="spellStart"/>
      <w:r w:rsidRPr="007A4027">
        <w:rPr>
          <w:rFonts w:ascii="Trebuchet MS" w:hAnsi="Trebuchet MS"/>
          <w:lang w:val="ro-RO" w:eastAsia="ro-RO"/>
        </w:rPr>
        <w:t>Certification</w:t>
      </w:r>
      <w:proofErr w:type="spellEnd"/>
      <w:r w:rsidRPr="007A4027">
        <w:rPr>
          <w:rFonts w:ascii="Trebuchet MS" w:hAnsi="Trebuchet MS"/>
          <w:lang w:val="ro-RO" w:eastAsia="ro-RO"/>
        </w:rPr>
        <w:t xml:space="preserve"> </w:t>
      </w:r>
      <w:proofErr w:type="spellStart"/>
      <w:r w:rsidRPr="007A4027">
        <w:rPr>
          <w:rFonts w:ascii="Trebuchet MS" w:hAnsi="Trebuchet MS"/>
          <w:lang w:val="ro-RO" w:eastAsia="ro-RO"/>
        </w:rPr>
        <w:t>Specifications</w:t>
      </w:r>
      <w:proofErr w:type="spellEnd"/>
      <w:r w:rsidRPr="007A4027">
        <w:rPr>
          <w:rFonts w:ascii="Trebuchet MS" w:hAnsi="Trebuchet MS"/>
          <w:lang w:val="ro-RO" w:eastAsia="ro-RO"/>
        </w:rPr>
        <w:t xml:space="preserve"> </w:t>
      </w:r>
      <w:proofErr w:type="spellStart"/>
      <w:r w:rsidRPr="007A4027">
        <w:rPr>
          <w:rFonts w:ascii="Trebuchet MS" w:hAnsi="Trebuchet MS"/>
          <w:lang w:val="ro-RO" w:eastAsia="ro-RO"/>
        </w:rPr>
        <w:t>and</w:t>
      </w:r>
      <w:proofErr w:type="spellEnd"/>
      <w:r w:rsidRPr="007A4027">
        <w:rPr>
          <w:rFonts w:ascii="Trebuchet MS" w:hAnsi="Trebuchet MS"/>
          <w:lang w:val="ro-RO" w:eastAsia="ro-RO"/>
        </w:rPr>
        <w:t xml:space="preserve"> </w:t>
      </w:r>
      <w:proofErr w:type="spellStart"/>
      <w:r w:rsidRPr="007A4027">
        <w:rPr>
          <w:rFonts w:ascii="Trebuchet MS" w:hAnsi="Trebuchet MS"/>
          <w:lang w:val="ro-RO" w:eastAsia="ro-RO"/>
        </w:rPr>
        <w:t>Guidance</w:t>
      </w:r>
      <w:proofErr w:type="spellEnd"/>
      <w:r w:rsidRPr="007A4027">
        <w:rPr>
          <w:rFonts w:ascii="Trebuchet MS" w:hAnsi="Trebuchet MS"/>
          <w:lang w:val="ro-RO" w:eastAsia="ro-RO"/>
        </w:rPr>
        <w:t xml:space="preserve"> Material for </w:t>
      </w:r>
      <w:proofErr w:type="spellStart"/>
      <w:r w:rsidRPr="007A4027">
        <w:rPr>
          <w:rFonts w:ascii="Trebuchet MS" w:hAnsi="Trebuchet MS"/>
          <w:lang w:val="ro-RO" w:eastAsia="ro-RO"/>
        </w:rPr>
        <w:t>Aerodromes</w:t>
      </w:r>
      <w:proofErr w:type="spellEnd"/>
      <w:r w:rsidRPr="007A4027">
        <w:rPr>
          <w:rFonts w:ascii="Trebuchet MS" w:hAnsi="Trebuchet MS"/>
          <w:lang w:val="ro-RO" w:eastAsia="ro-RO"/>
        </w:rPr>
        <w:t xml:space="preserve"> Design CS-ADR-DSN </w:t>
      </w:r>
      <w:proofErr w:type="spellStart"/>
      <w:r w:rsidRPr="007A4027">
        <w:rPr>
          <w:rFonts w:ascii="Trebuchet MS" w:hAnsi="Trebuchet MS"/>
          <w:lang w:val="ro-RO" w:eastAsia="ro-RO"/>
        </w:rPr>
        <w:t>Issue</w:t>
      </w:r>
      <w:proofErr w:type="spellEnd"/>
      <w:r w:rsidRPr="007A4027">
        <w:rPr>
          <w:rFonts w:ascii="Trebuchet MS" w:hAnsi="Trebuchet MS"/>
          <w:lang w:val="ro-RO" w:eastAsia="ro-RO"/>
        </w:rPr>
        <w:t xml:space="preserve"> 4 din 8 decembrie 2017, CS ADR-DSN.D.285. </w:t>
      </w:r>
      <w:proofErr w:type="spellStart"/>
      <w:r w:rsidRPr="007A4027">
        <w:rPr>
          <w:rFonts w:ascii="Trebuchet MS" w:hAnsi="Trebuchet MS"/>
          <w:lang w:val="ro-RO" w:eastAsia="ro-RO"/>
        </w:rPr>
        <w:t>Strenght</w:t>
      </w:r>
      <w:proofErr w:type="spellEnd"/>
      <w:r w:rsidRPr="007A4027">
        <w:rPr>
          <w:rFonts w:ascii="Trebuchet MS" w:hAnsi="Trebuchet MS"/>
          <w:lang w:val="ro-RO" w:eastAsia="ro-RO"/>
        </w:rPr>
        <w:t xml:space="preserve"> of </w:t>
      </w:r>
      <w:proofErr w:type="spellStart"/>
      <w:r w:rsidRPr="007A4027">
        <w:rPr>
          <w:rFonts w:ascii="Trebuchet MS" w:hAnsi="Trebuchet MS"/>
          <w:lang w:val="ro-RO" w:eastAsia="ro-RO"/>
        </w:rPr>
        <w:t>taxiways</w:t>
      </w:r>
      <w:proofErr w:type="spellEnd"/>
      <w:r w:rsidRPr="007A4027">
        <w:rPr>
          <w:rFonts w:ascii="Trebuchet MS" w:hAnsi="Trebuchet MS"/>
          <w:lang w:val="ro-RO" w:eastAsia="ro-RO"/>
        </w:rPr>
        <w:t>.</w:t>
      </w:r>
    </w:p>
    <w:p w14:paraId="1C5B4FD7" w14:textId="77777777" w:rsidR="00E36144" w:rsidRPr="007A4027" w:rsidRDefault="00E36144" w:rsidP="003511F1">
      <w:pPr>
        <w:spacing w:line="0" w:lineRule="atLeast"/>
        <w:jc w:val="center"/>
        <w:rPr>
          <w:rFonts w:ascii="Trebuchet MS" w:hAnsi="Trebuchet MS"/>
          <w:b/>
          <w:sz w:val="28"/>
          <w:szCs w:val="28"/>
          <w:lang w:val="ro-RO"/>
        </w:rPr>
      </w:pPr>
    </w:p>
    <w:p w14:paraId="191A9712" w14:textId="0EF3D8EF" w:rsidR="007A4027" w:rsidRDefault="007A4027" w:rsidP="007A4027">
      <w:pPr>
        <w:pStyle w:val="Default"/>
        <w:jc w:val="both"/>
        <w:rPr>
          <w:rFonts w:ascii="Trebuchet MS" w:eastAsia="Times New Roman" w:hAnsi="Trebuchet MS" w:cs="Times New Roman"/>
          <w:color w:val="auto"/>
          <w:lang w:eastAsia="ro-RO"/>
        </w:rPr>
      </w:pPr>
      <w:r w:rsidRPr="007A4027">
        <w:rPr>
          <w:rFonts w:ascii="Trebuchet MS" w:eastAsia="Times New Roman" w:hAnsi="Trebuchet MS" w:cs="Times New Roman"/>
          <w:color w:val="auto"/>
          <w:lang w:eastAsia="ro-RO"/>
        </w:rPr>
        <w:t>Pr</w:t>
      </w:r>
      <w:r>
        <w:rPr>
          <w:rFonts w:ascii="Trebuchet MS" w:eastAsia="Times New Roman" w:hAnsi="Trebuchet MS" w:cs="Times New Roman"/>
          <w:color w:val="auto"/>
          <w:lang w:eastAsia="ro-RO"/>
        </w:rPr>
        <w:t>o</w:t>
      </w:r>
      <w:r w:rsidRPr="007A4027">
        <w:rPr>
          <w:rFonts w:ascii="Trebuchet MS" w:eastAsia="Times New Roman" w:hAnsi="Trebuchet MS" w:cs="Times New Roman"/>
          <w:color w:val="auto"/>
          <w:lang w:eastAsia="ro-RO"/>
        </w:rPr>
        <w:t>gramul POIM 2014-2020 permite ca în cadrul executării investiției principale de Refacere Cale de rulare Alfa (TWY A) să fie achiziționate</w:t>
      </w:r>
      <w:r>
        <w:rPr>
          <w:rFonts w:ascii="Trebuchet MS" w:eastAsia="Times New Roman" w:hAnsi="Trebuchet MS" w:cs="Times New Roman"/>
          <w:color w:val="auto"/>
          <w:lang w:eastAsia="ro-RO"/>
        </w:rPr>
        <w:t xml:space="preserve"> și</w:t>
      </w:r>
      <w:r w:rsidRPr="007A4027">
        <w:rPr>
          <w:rFonts w:ascii="Trebuchet MS" w:eastAsia="Times New Roman" w:hAnsi="Trebuchet MS" w:cs="Times New Roman"/>
          <w:color w:val="auto"/>
          <w:lang w:eastAsia="ro-RO"/>
        </w:rPr>
        <w:t xml:space="preserve"> unele echipamente necesare desfășurării activități aeroportului</w:t>
      </w:r>
      <w:r>
        <w:rPr>
          <w:rFonts w:ascii="Trebuchet MS" w:eastAsia="Times New Roman" w:hAnsi="Trebuchet MS" w:cs="Times New Roman"/>
          <w:color w:val="auto"/>
          <w:lang w:eastAsia="ro-RO"/>
        </w:rPr>
        <w:t>.</w:t>
      </w:r>
    </w:p>
    <w:p w14:paraId="0A38DF06" w14:textId="253EB9F2" w:rsidR="007A4027" w:rsidRDefault="007A4027" w:rsidP="007A4027">
      <w:pPr>
        <w:pStyle w:val="Default"/>
        <w:jc w:val="both"/>
        <w:rPr>
          <w:rFonts w:ascii="Trebuchet MS" w:eastAsia="Times New Roman" w:hAnsi="Trebuchet MS" w:cs="Times New Roman"/>
          <w:color w:val="auto"/>
          <w:lang w:eastAsia="ro-RO"/>
        </w:rPr>
      </w:pPr>
      <w:r>
        <w:rPr>
          <w:rFonts w:ascii="Trebuchet MS" w:eastAsia="Times New Roman" w:hAnsi="Trebuchet MS" w:cs="Times New Roman"/>
          <w:color w:val="auto"/>
          <w:lang w:eastAsia="ro-RO"/>
        </w:rPr>
        <w:t>Astfel</w:t>
      </w:r>
      <w:r w:rsidR="00C3771F">
        <w:rPr>
          <w:rFonts w:ascii="Trebuchet MS" w:eastAsia="Times New Roman" w:hAnsi="Trebuchet MS" w:cs="Times New Roman"/>
          <w:color w:val="auto"/>
          <w:lang w:eastAsia="ro-RO"/>
        </w:rPr>
        <w:t xml:space="preserve">, </w:t>
      </w:r>
      <w:r>
        <w:rPr>
          <w:rFonts w:ascii="Trebuchet MS" w:eastAsia="Times New Roman" w:hAnsi="Trebuchet MS" w:cs="Times New Roman"/>
          <w:color w:val="auto"/>
          <w:lang w:eastAsia="ro-RO"/>
        </w:rPr>
        <w:t xml:space="preserve"> </w:t>
      </w:r>
      <w:r w:rsidR="00C3771F" w:rsidRPr="007A4027">
        <w:rPr>
          <w:rFonts w:ascii="Trebuchet MS" w:eastAsia="Times New Roman" w:hAnsi="Trebuchet MS" w:cs="Times New Roman"/>
          <w:color w:val="auto"/>
          <w:lang w:eastAsia="ro-RO"/>
        </w:rPr>
        <w:t>av</w:t>
      </w:r>
      <w:r w:rsidR="00C3771F">
        <w:rPr>
          <w:rFonts w:ascii="Trebuchet MS" w:eastAsia="Times New Roman" w:hAnsi="Trebuchet MS" w:cs="Times New Roman"/>
          <w:color w:val="auto"/>
          <w:lang w:eastAsia="ro-RO"/>
        </w:rPr>
        <w:t>â</w:t>
      </w:r>
      <w:r w:rsidR="00C3771F" w:rsidRPr="007A4027">
        <w:rPr>
          <w:rFonts w:ascii="Trebuchet MS" w:eastAsia="Times New Roman" w:hAnsi="Trebuchet MS" w:cs="Times New Roman"/>
          <w:color w:val="auto"/>
          <w:lang w:eastAsia="ro-RO"/>
        </w:rPr>
        <w:t xml:space="preserve">nd </w:t>
      </w:r>
      <w:r w:rsidR="00C3771F">
        <w:rPr>
          <w:rFonts w:ascii="Trebuchet MS" w:eastAsia="Times New Roman" w:hAnsi="Trebuchet MS" w:cs="Times New Roman"/>
          <w:color w:val="auto"/>
          <w:lang w:eastAsia="ro-RO"/>
        </w:rPr>
        <w:t>î</w:t>
      </w:r>
      <w:r w:rsidR="00C3771F" w:rsidRPr="007A4027">
        <w:rPr>
          <w:rFonts w:ascii="Trebuchet MS" w:eastAsia="Times New Roman" w:hAnsi="Trebuchet MS" w:cs="Times New Roman"/>
          <w:color w:val="auto"/>
          <w:lang w:eastAsia="ro-RO"/>
        </w:rPr>
        <w:t xml:space="preserve">n vedere problemele </w:t>
      </w:r>
      <w:proofErr w:type="spellStart"/>
      <w:r w:rsidR="00C3771F" w:rsidRPr="007A4027">
        <w:rPr>
          <w:rFonts w:ascii="Trebuchet MS" w:eastAsia="Times New Roman" w:hAnsi="Trebuchet MS" w:cs="Times New Roman"/>
          <w:color w:val="auto"/>
          <w:lang w:eastAsia="ro-RO"/>
        </w:rPr>
        <w:t>opera</w:t>
      </w:r>
      <w:r w:rsidR="00C3771F">
        <w:rPr>
          <w:rFonts w:ascii="Trebuchet MS" w:eastAsia="Times New Roman" w:hAnsi="Trebuchet MS" w:cs="Times New Roman"/>
          <w:color w:val="auto"/>
          <w:lang w:eastAsia="ro-RO"/>
        </w:rPr>
        <w:t>ţ</w:t>
      </w:r>
      <w:r w:rsidR="00C3771F" w:rsidRPr="007A4027">
        <w:rPr>
          <w:rFonts w:ascii="Trebuchet MS" w:eastAsia="Times New Roman" w:hAnsi="Trebuchet MS" w:cs="Times New Roman"/>
          <w:color w:val="auto"/>
          <w:lang w:eastAsia="ro-RO"/>
        </w:rPr>
        <w:t>ionale</w:t>
      </w:r>
      <w:proofErr w:type="spellEnd"/>
      <w:r w:rsidR="00C3771F" w:rsidRPr="007A4027">
        <w:rPr>
          <w:rFonts w:ascii="Trebuchet MS" w:eastAsia="Times New Roman" w:hAnsi="Trebuchet MS" w:cs="Times New Roman"/>
          <w:color w:val="auto"/>
          <w:lang w:eastAsia="ro-RO"/>
        </w:rPr>
        <w:t xml:space="preserve"> care au ap</w:t>
      </w:r>
      <w:r w:rsidR="00C3771F">
        <w:rPr>
          <w:rFonts w:ascii="Trebuchet MS" w:eastAsia="Times New Roman" w:hAnsi="Trebuchet MS" w:cs="Times New Roman"/>
          <w:color w:val="auto"/>
          <w:lang w:eastAsia="ro-RO"/>
        </w:rPr>
        <w:t>ă</w:t>
      </w:r>
      <w:r w:rsidR="00C3771F" w:rsidRPr="007A4027">
        <w:rPr>
          <w:rFonts w:ascii="Trebuchet MS" w:eastAsia="Times New Roman" w:hAnsi="Trebuchet MS" w:cs="Times New Roman"/>
          <w:color w:val="auto"/>
          <w:lang w:eastAsia="ro-RO"/>
        </w:rPr>
        <w:t xml:space="preserve">rut </w:t>
      </w:r>
      <w:r w:rsidR="00C3771F">
        <w:rPr>
          <w:rFonts w:ascii="Trebuchet MS" w:eastAsia="Times New Roman" w:hAnsi="Trebuchet MS" w:cs="Times New Roman"/>
          <w:color w:val="auto"/>
          <w:lang w:eastAsia="ro-RO"/>
        </w:rPr>
        <w:t>î</w:t>
      </w:r>
      <w:r w:rsidR="00C3771F" w:rsidRPr="007A4027">
        <w:rPr>
          <w:rFonts w:ascii="Trebuchet MS" w:eastAsia="Times New Roman" w:hAnsi="Trebuchet MS" w:cs="Times New Roman"/>
          <w:color w:val="auto"/>
          <w:lang w:eastAsia="ro-RO"/>
        </w:rPr>
        <w:t xml:space="preserve">n ultimele sezoane </w:t>
      </w:r>
      <w:proofErr w:type="spellStart"/>
      <w:r w:rsidR="00C3771F">
        <w:rPr>
          <w:rFonts w:ascii="Trebuchet MS" w:eastAsia="Times New Roman" w:hAnsi="Trebuchet MS" w:cs="Times New Roman"/>
          <w:color w:val="auto"/>
          <w:lang w:eastAsia="ro-RO"/>
        </w:rPr>
        <w:t>ş</w:t>
      </w:r>
      <w:r w:rsidR="00C3771F" w:rsidRPr="007A4027">
        <w:rPr>
          <w:rFonts w:ascii="Trebuchet MS" w:eastAsia="Times New Roman" w:hAnsi="Trebuchet MS" w:cs="Times New Roman"/>
          <w:color w:val="auto"/>
          <w:lang w:eastAsia="ro-RO"/>
        </w:rPr>
        <w:t>i</w:t>
      </w:r>
      <w:proofErr w:type="spellEnd"/>
      <w:r w:rsidR="00C3771F" w:rsidRPr="007A4027">
        <w:rPr>
          <w:rFonts w:ascii="Trebuchet MS" w:eastAsia="Times New Roman" w:hAnsi="Trebuchet MS" w:cs="Times New Roman"/>
          <w:color w:val="auto"/>
          <w:lang w:eastAsia="ro-RO"/>
        </w:rPr>
        <w:t xml:space="preserve"> </w:t>
      </w:r>
      <w:proofErr w:type="spellStart"/>
      <w:r w:rsidR="00C3771F">
        <w:rPr>
          <w:rFonts w:ascii="Trebuchet MS" w:eastAsia="Times New Roman" w:hAnsi="Trebuchet MS" w:cs="Times New Roman"/>
          <w:color w:val="auto"/>
          <w:lang w:eastAsia="ro-RO"/>
        </w:rPr>
        <w:t>ţ</w:t>
      </w:r>
      <w:r w:rsidR="00C3771F" w:rsidRPr="007A4027">
        <w:rPr>
          <w:rFonts w:ascii="Trebuchet MS" w:eastAsia="Times New Roman" w:hAnsi="Trebuchet MS" w:cs="Times New Roman"/>
          <w:color w:val="auto"/>
          <w:lang w:eastAsia="ro-RO"/>
        </w:rPr>
        <w:t>in</w:t>
      </w:r>
      <w:r w:rsidR="00C3771F">
        <w:rPr>
          <w:rFonts w:ascii="Trebuchet MS" w:eastAsia="Times New Roman" w:hAnsi="Trebuchet MS" w:cs="Times New Roman"/>
          <w:color w:val="auto"/>
          <w:lang w:eastAsia="ro-RO"/>
        </w:rPr>
        <w:t>â</w:t>
      </w:r>
      <w:r w:rsidR="00C3771F" w:rsidRPr="007A4027">
        <w:rPr>
          <w:rFonts w:ascii="Trebuchet MS" w:eastAsia="Times New Roman" w:hAnsi="Trebuchet MS" w:cs="Times New Roman"/>
          <w:color w:val="auto"/>
          <w:lang w:eastAsia="ro-RO"/>
        </w:rPr>
        <w:t>nd</w:t>
      </w:r>
      <w:proofErr w:type="spellEnd"/>
      <w:r w:rsidR="00C3771F" w:rsidRPr="007A4027">
        <w:rPr>
          <w:rFonts w:ascii="Trebuchet MS" w:eastAsia="Times New Roman" w:hAnsi="Trebuchet MS" w:cs="Times New Roman"/>
          <w:color w:val="auto"/>
          <w:lang w:eastAsia="ro-RO"/>
        </w:rPr>
        <w:t xml:space="preserve"> cont de starea tehnica a echipamentelor de </w:t>
      </w:r>
      <w:proofErr w:type="spellStart"/>
      <w:r w:rsidR="00C3771F" w:rsidRPr="007A4027">
        <w:rPr>
          <w:rFonts w:ascii="Trebuchet MS" w:eastAsia="Times New Roman" w:hAnsi="Trebuchet MS" w:cs="Times New Roman"/>
          <w:color w:val="auto"/>
          <w:lang w:eastAsia="ro-RO"/>
        </w:rPr>
        <w:t>handling</w:t>
      </w:r>
      <w:proofErr w:type="spellEnd"/>
      <w:r w:rsidR="00C3771F" w:rsidRPr="007A4027">
        <w:rPr>
          <w:rFonts w:ascii="Trebuchet MS" w:eastAsia="Times New Roman" w:hAnsi="Trebuchet MS" w:cs="Times New Roman"/>
          <w:color w:val="auto"/>
          <w:lang w:eastAsia="ro-RO"/>
        </w:rPr>
        <w:t xml:space="preserve"> </w:t>
      </w:r>
      <w:r w:rsidR="00C3771F">
        <w:rPr>
          <w:rFonts w:ascii="Trebuchet MS" w:eastAsia="Times New Roman" w:hAnsi="Trebuchet MS" w:cs="Times New Roman"/>
          <w:color w:val="auto"/>
          <w:lang w:eastAsia="ro-RO"/>
        </w:rPr>
        <w:t>existente în</w:t>
      </w:r>
      <w:r w:rsidR="00C3771F" w:rsidRPr="007A4027">
        <w:rPr>
          <w:rFonts w:ascii="Trebuchet MS" w:eastAsia="Times New Roman" w:hAnsi="Trebuchet MS" w:cs="Times New Roman"/>
          <w:color w:val="auto"/>
          <w:lang w:eastAsia="ro-RO"/>
        </w:rPr>
        <w:t xml:space="preserve"> dotarea Aeroportului Arad</w:t>
      </w:r>
      <w:r w:rsidR="00C3771F">
        <w:rPr>
          <w:rFonts w:ascii="Trebuchet MS" w:eastAsia="Times New Roman" w:hAnsi="Trebuchet MS" w:cs="Times New Roman"/>
          <w:color w:val="auto"/>
          <w:lang w:eastAsia="ro-RO"/>
        </w:rPr>
        <w:t xml:space="preserve">, </w:t>
      </w:r>
      <w:r>
        <w:rPr>
          <w:rFonts w:ascii="Trebuchet MS" w:eastAsia="Times New Roman" w:hAnsi="Trebuchet MS" w:cs="Times New Roman"/>
          <w:color w:val="auto"/>
          <w:lang w:eastAsia="ro-RO"/>
        </w:rPr>
        <w:t>au fost</w:t>
      </w:r>
      <w:r w:rsidRPr="007A4027">
        <w:rPr>
          <w:rFonts w:ascii="Trebuchet MS" w:eastAsia="Times New Roman" w:hAnsi="Trebuchet MS" w:cs="Times New Roman"/>
          <w:color w:val="auto"/>
          <w:lang w:eastAsia="ro-RO"/>
        </w:rPr>
        <w:t xml:space="preserve"> incluse în cadrul Contractului de finanțare</w:t>
      </w:r>
      <w:r w:rsidR="00C3771F">
        <w:rPr>
          <w:rFonts w:ascii="Trebuchet MS" w:eastAsia="Times New Roman" w:hAnsi="Trebuchet MS" w:cs="Times New Roman"/>
          <w:color w:val="auto"/>
          <w:lang w:eastAsia="ro-RO"/>
        </w:rPr>
        <w:t xml:space="preserve"> </w:t>
      </w:r>
      <w:r w:rsidR="00C3771F">
        <w:rPr>
          <w:rFonts w:ascii="Trebuchet MS" w:eastAsia="Times New Roman" w:hAnsi="Trebuchet MS" w:cs="Times New Roman"/>
          <w:color w:val="auto"/>
          <w:lang w:eastAsia="ro-RO"/>
        </w:rPr>
        <w:t>achiziționarea</w:t>
      </w:r>
      <w:r>
        <w:rPr>
          <w:rFonts w:ascii="Trebuchet MS" w:eastAsia="Times New Roman" w:hAnsi="Trebuchet MS" w:cs="Times New Roman"/>
          <w:color w:val="auto"/>
          <w:lang w:eastAsia="ro-RO"/>
        </w:rPr>
        <w:t>:</w:t>
      </w:r>
    </w:p>
    <w:p w14:paraId="01957FDF" w14:textId="4FC5C4C4" w:rsidR="00C3771F" w:rsidRDefault="00C3771F" w:rsidP="00C3771F">
      <w:pPr>
        <w:pStyle w:val="Default"/>
        <w:numPr>
          <w:ilvl w:val="0"/>
          <w:numId w:val="20"/>
        </w:numPr>
        <w:jc w:val="both"/>
        <w:rPr>
          <w:rFonts w:ascii="Trebuchet MS" w:eastAsia="Times New Roman" w:hAnsi="Trebuchet MS" w:cs="Times New Roman"/>
          <w:color w:val="auto"/>
          <w:lang w:eastAsia="ro-RO"/>
        </w:rPr>
      </w:pPr>
      <w:r w:rsidRPr="007A4027">
        <w:rPr>
          <w:rFonts w:ascii="Trebuchet MS" w:eastAsia="Times New Roman" w:hAnsi="Trebuchet MS" w:cs="Times New Roman"/>
          <w:color w:val="auto"/>
          <w:lang w:eastAsia="ro-RO"/>
        </w:rPr>
        <w:t xml:space="preserve">unei </w:t>
      </w:r>
      <w:r w:rsidRPr="007A4027">
        <w:rPr>
          <w:rFonts w:ascii="Trebuchet MS" w:eastAsia="Times New Roman" w:hAnsi="Trebuchet MS" w:cs="Times New Roman"/>
          <w:b/>
          <w:bCs/>
          <w:color w:val="auto"/>
          <w:lang w:eastAsia="ro-RO"/>
        </w:rPr>
        <w:t xml:space="preserve">Autospeciale pentru </w:t>
      </w:r>
      <w:proofErr w:type="spellStart"/>
      <w:r w:rsidRPr="007A4027">
        <w:rPr>
          <w:rFonts w:ascii="Trebuchet MS" w:eastAsia="Times New Roman" w:hAnsi="Trebuchet MS" w:cs="Times New Roman"/>
          <w:b/>
          <w:bCs/>
          <w:color w:val="auto"/>
          <w:lang w:eastAsia="ro-RO"/>
        </w:rPr>
        <w:t>curatat</w:t>
      </w:r>
      <w:proofErr w:type="spellEnd"/>
      <w:r w:rsidRPr="007A4027">
        <w:rPr>
          <w:rFonts w:ascii="Trebuchet MS" w:eastAsia="Times New Roman" w:hAnsi="Trebuchet MS" w:cs="Times New Roman"/>
          <w:b/>
          <w:bCs/>
          <w:color w:val="auto"/>
          <w:lang w:eastAsia="ro-RO"/>
        </w:rPr>
        <w:t xml:space="preserve"> pista</w:t>
      </w:r>
      <w:r w:rsidRPr="007A4027">
        <w:rPr>
          <w:rFonts w:ascii="Trebuchet MS" w:eastAsia="Times New Roman" w:hAnsi="Trebuchet MS" w:cs="Times New Roman"/>
          <w:color w:val="auto"/>
          <w:lang w:eastAsia="ro-RO"/>
        </w:rPr>
        <w:t xml:space="preserve"> în vederea </w:t>
      </w:r>
      <w:r>
        <w:rPr>
          <w:rFonts w:ascii="Trebuchet MS" w:eastAsia="Times New Roman" w:hAnsi="Trebuchet MS" w:cs="Times New Roman"/>
          <w:color w:val="auto"/>
          <w:lang w:eastAsia="ro-RO"/>
        </w:rPr>
        <w:t xml:space="preserve">asigurării </w:t>
      </w:r>
      <w:proofErr w:type="spellStart"/>
      <w:r>
        <w:rPr>
          <w:rFonts w:ascii="Trebuchet MS" w:eastAsia="Times New Roman" w:hAnsi="Trebuchet MS" w:cs="Times New Roman"/>
          <w:color w:val="auto"/>
          <w:lang w:eastAsia="ro-RO"/>
        </w:rPr>
        <w:t>desfăşurării</w:t>
      </w:r>
      <w:proofErr w:type="spellEnd"/>
      <w:r w:rsidRPr="007A4027">
        <w:rPr>
          <w:rFonts w:ascii="Trebuchet MS" w:eastAsia="Times New Roman" w:hAnsi="Trebuchet MS" w:cs="Times New Roman"/>
          <w:color w:val="auto"/>
          <w:lang w:eastAsia="ro-RO"/>
        </w:rPr>
        <w:t xml:space="preserve"> </w:t>
      </w:r>
      <w:r>
        <w:rPr>
          <w:rFonts w:ascii="Trebuchet MS" w:eastAsia="Times New Roman" w:hAnsi="Trebuchet MS" w:cs="Times New Roman"/>
          <w:color w:val="auto"/>
          <w:lang w:eastAsia="ro-RO"/>
        </w:rPr>
        <w:t>î</w:t>
      </w:r>
      <w:r w:rsidRPr="007A4027">
        <w:rPr>
          <w:rFonts w:ascii="Trebuchet MS" w:eastAsia="Times New Roman" w:hAnsi="Trebuchet MS" w:cs="Times New Roman"/>
          <w:color w:val="auto"/>
          <w:lang w:eastAsia="ro-RO"/>
        </w:rPr>
        <w:t xml:space="preserve">n </w:t>
      </w:r>
      <w:proofErr w:type="spellStart"/>
      <w:r w:rsidRPr="007A4027">
        <w:rPr>
          <w:rFonts w:ascii="Trebuchet MS" w:eastAsia="Times New Roman" w:hAnsi="Trebuchet MS" w:cs="Times New Roman"/>
          <w:color w:val="auto"/>
          <w:lang w:eastAsia="ro-RO"/>
        </w:rPr>
        <w:t>siguran</w:t>
      </w:r>
      <w:r>
        <w:rPr>
          <w:rFonts w:ascii="Trebuchet MS" w:eastAsia="Times New Roman" w:hAnsi="Trebuchet MS" w:cs="Times New Roman"/>
          <w:color w:val="auto"/>
          <w:lang w:eastAsia="ro-RO"/>
        </w:rPr>
        <w:t>ţă</w:t>
      </w:r>
      <w:proofErr w:type="spellEnd"/>
      <w:r w:rsidRPr="007A4027">
        <w:rPr>
          <w:rFonts w:ascii="Trebuchet MS" w:eastAsia="Times New Roman" w:hAnsi="Trebuchet MS" w:cs="Times New Roman"/>
          <w:color w:val="auto"/>
          <w:lang w:eastAsia="ro-RO"/>
        </w:rPr>
        <w:t xml:space="preserve"> a </w:t>
      </w:r>
      <w:r>
        <w:rPr>
          <w:rFonts w:ascii="Trebuchet MS" w:eastAsia="Times New Roman" w:hAnsi="Trebuchet MS" w:cs="Times New Roman"/>
          <w:color w:val="auto"/>
          <w:lang w:eastAsia="ro-RO"/>
        </w:rPr>
        <w:t xml:space="preserve">traficului de </w:t>
      </w:r>
      <w:r w:rsidRPr="007A4027">
        <w:rPr>
          <w:rFonts w:ascii="Trebuchet MS" w:eastAsia="Times New Roman" w:hAnsi="Trebuchet MS" w:cs="Times New Roman"/>
          <w:color w:val="auto"/>
          <w:lang w:eastAsia="ro-RO"/>
        </w:rPr>
        <w:t xml:space="preserve">aeronave pe </w:t>
      </w:r>
      <w:r>
        <w:rPr>
          <w:rFonts w:ascii="Trebuchet MS" w:eastAsia="Times New Roman" w:hAnsi="Trebuchet MS" w:cs="Times New Roman"/>
          <w:color w:val="auto"/>
          <w:lang w:eastAsia="ro-RO"/>
        </w:rPr>
        <w:t>întreaga infrastructură aeroportuară;</w:t>
      </w:r>
    </w:p>
    <w:p w14:paraId="08B4966E" w14:textId="076A73AD" w:rsidR="007A4027" w:rsidRDefault="007A4027" w:rsidP="007A4027">
      <w:pPr>
        <w:pStyle w:val="Default"/>
        <w:numPr>
          <w:ilvl w:val="0"/>
          <w:numId w:val="20"/>
        </w:numPr>
        <w:jc w:val="both"/>
        <w:rPr>
          <w:rFonts w:ascii="Trebuchet MS" w:eastAsia="Times New Roman" w:hAnsi="Trebuchet MS" w:cs="Times New Roman"/>
          <w:color w:val="auto"/>
          <w:lang w:eastAsia="ro-RO"/>
        </w:rPr>
      </w:pPr>
      <w:r w:rsidRPr="007A4027">
        <w:rPr>
          <w:rFonts w:ascii="Trebuchet MS" w:eastAsia="Times New Roman" w:hAnsi="Trebuchet MS" w:cs="Times New Roman"/>
          <w:color w:val="auto"/>
          <w:lang w:eastAsia="ro-RO"/>
        </w:rPr>
        <w:t xml:space="preserve">unui </w:t>
      </w:r>
      <w:r w:rsidRPr="007A4027">
        <w:rPr>
          <w:rFonts w:ascii="Trebuchet MS" w:eastAsia="Times New Roman" w:hAnsi="Trebuchet MS" w:cs="Times New Roman"/>
          <w:b/>
          <w:bCs/>
          <w:color w:val="auto"/>
          <w:lang w:eastAsia="ro-RO"/>
        </w:rPr>
        <w:t>Degivror aeronave</w:t>
      </w:r>
      <w:r w:rsidRPr="007A4027">
        <w:rPr>
          <w:rFonts w:ascii="Trebuchet MS" w:eastAsia="Times New Roman" w:hAnsi="Trebuchet MS" w:cs="Times New Roman"/>
          <w:color w:val="auto"/>
          <w:lang w:eastAsia="ro-RO"/>
        </w:rPr>
        <w:t xml:space="preserve"> în vederea deservirii aeronavelor pe </w:t>
      </w:r>
      <w:r w:rsidR="00C3771F">
        <w:rPr>
          <w:rFonts w:ascii="Trebuchet MS" w:eastAsia="Times New Roman" w:hAnsi="Trebuchet MS" w:cs="Times New Roman"/>
          <w:color w:val="auto"/>
          <w:lang w:eastAsia="ro-RO"/>
        </w:rPr>
        <w:t>timp de iarnă.</w:t>
      </w:r>
    </w:p>
    <w:p w14:paraId="630A3312" w14:textId="77777777" w:rsidR="007A4027" w:rsidRPr="007A4027" w:rsidRDefault="007A4027" w:rsidP="007A4027">
      <w:pPr>
        <w:pStyle w:val="Default"/>
        <w:jc w:val="both"/>
        <w:rPr>
          <w:rFonts w:ascii="Trebuchet MS" w:eastAsia="Times New Roman" w:hAnsi="Trebuchet MS" w:cs="Times New Roman"/>
          <w:color w:val="auto"/>
          <w:lang w:eastAsia="ro-RO"/>
        </w:rPr>
      </w:pPr>
    </w:p>
    <w:p w14:paraId="4E46626D" w14:textId="77777777" w:rsidR="007A4027" w:rsidRPr="00322507" w:rsidRDefault="007A4027" w:rsidP="0096434D">
      <w:pPr>
        <w:jc w:val="center"/>
        <w:rPr>
          <w:rFonts w:ascii="Trebuchet MS" w:hAnsi="Trebuchet MS" w:cs="Helvetica"/>
          <w:b/>
          <w:bCs/>
        </w:rPr>
      </w:pPr>
      <w:r w:rsidRPr="00322507">
        <w:rPr>
          <w:rFonts w:ascii="Trebuchet MS" w:hAnsi="Trebuchet MS" w:cs="Helvetica"/>
          <w:b/>
          <w:bCs/>
        </w:rPr>
        <w:t>SC AEROPORTUL ARAD SA</w:t>
      </w:r>
    </w:p>
    <w:p w14:paraId="7D3AD13A" w14:textId="77777777" w:rsidR="007A4027" w:rsidRPr="00322507" w:rsidRDefault="007A4027" w:rsidP="0096434D">
      <w:pPr>
        <w:jc w:val="center"/>
        <w:rPr>
          <w:rFonts w:ascii="Trebuchet MS" w:hAnsi="Trebuchet MS"/>
        </w:rPr>
      </w:pPr>
      <w:r w:rsidRPr="00322507">
        <w:rPr>
          <w:rFonts w:ascii="Trebuchet MS" w:hAnsi="Trebuchet MS"/>
        </w:rPr>
        <w:t>www.aeroportularad.ro</w:t>
      </w:r>
    </w:p>
    <w:p w14:paraId="547991E9" w14:textId="77777777" w:rsidR="007A4027" w:rsidRPr="00322507" w:rsidRDefault="007A4027" w:rsidP="0096434D">
      <w:pPr>
        <w:jc w:val="center"/>
        <w:rPr>
          <w:rFonts w:ascii="Trebuchet MS" w:hAnsi="Trebuchet MS"/>
        </w:rPr>
      </w:pPr>
      <w:r w:rsidRPr="00322507">
        <w:rPr>
          <w:rFonts w:ascii="Trebuchet MS" w:hAnsi="Trebuchet MS"/>
        </w:rPr>
        <w:t>office@aradairport.ro</w:t>
      </w:r>
    </w:p>
    <w:p w14:paraId="56DF6A97" w14:textId="77777777" w:rsidR="007A4027" w:rsidRPr="00322507" w:rsidRDefault="007A4027" w:rsidP="0096434D">
      <w:pPr>
        <w:jc w:val="center"/>
        <w:rPr>
          <w:rFonts w:ascii="Trebuchet MS" w:hAnsi="Trebuchet MS"/>
        </w:rPr>
      </w:pPr>
      <w:r w:rsidRPr="00322507">
        <w:rPr>
          <w:rFonts w:ascii="Trebuchet MS" w:hAnsi="Trebuchet MS"/>
        </w:rPr>
        <w:t>Tel.: 0257/339010</w:t>
      </w:r>
    </w:p>
    <w:p w14:paraId="7FDDF1B0" w14:textId="5408FF9E" w:rsidR="00EA68A0" w:rsidRDefault="007A4027" w:rsidP="0096434D">
      <w:pPr>
        <w:tabs>
          <w:tab w:val="left" w:pos="5460"/>
        </w:tabs>
        <w:suppressAutoHyphens/>
        <w:jc w:val="center"/>
        <w:rPr>
          <w:rFonts w:ascii="Trebuchet MS" w:hAnsi="Trebuchet MS"/>
        </w:rPr>
      </w:pPr>
      <w:r w:rsidRPr="00322507">
        <w:rPr>
          <w:rFonts w:ascii="Trebuchet MS" w:hAnsi="Trebuchet MS"/>
        </w:rPr>
        <w:t>Fax:  0257/254482</w:t>
      </w:r>
    </w:p>
    <w:p w14:paraId="68B61FD5" w14:textId="77777777" w:rsidR="00C3771F" w:rsidRDefault="00C3771F" w:rsidP="0096434D">
      <w:pPr>
        <w:tabs>
          <w:tab w:val="left" w:pos="5460"/>
        </w:tabs>
        <w:suppressAutoHyphens/>
        <w:jc w:val="center"/>
        <w:rPr>
          <w:rFonts w:ascii="Trebuchet MS" w:hAnsi="Trebuchet MS"/>
        </w:rPr>
      </w:pPr>
    </w:p>
    <w:p w14:paraId="38896866" w14:textId="77777777" w:rsidR="007A4027" w:rsidRPr="007A4027" w:rsidRDefault="007A4027" w:rsidP="007A4027">
      <w:pPr>
        <w:tabs>
          <w:tab w:val="left" w:pos="5460"/>
        </w:tabs>
        <w:suppressAutoHyphens/>
        <w:ind w:left="90"/>
        <w:jc w:val="center"/>
        <w:rPr>
          <w:rFonts w:ascii="Trebuchet MS" w:hAnsi="Trebuchet MS" w:cs="Helvetica"/>
          <w:b/>
          <w:bCs/>
          <w:lang w:val="ro-RO"/>
        </w:rPr>
      </w:pPr>
    </w:p>
    <w:p w14:paraId="37B99B97" w14:textId="4947F5BF" w:rsidR="00EA68A0" w:rsidRPr="007A4027" w:rsidRDefault="00EA68A0" w:rsidP="005467E9">
      <w:pPr>
        <w:tabs>
          <w:tab w:val="left" w:pos="5460"/>
        </w:tabs>
        <w:suppressAutoHyphens/>
        <w:ind w:left="90"/>
        <w:jc w:val="center"/>
        <w:rPr>
          <w:rFonts w:ascii="Trebuchet MS" w:eastAsia="Calibri" w:hAnsi="Trebuchet MS"/>
          <w:b/>
          <w:bCs/>
          <w:i/>
          <w:iCs/>
          <w:lang w:val="ro-RO"/>
        </w:rPr>
      </w:pPr>
      <w:r w:rsidRPr="007A4027">
        <w:rPr>
          <w:rFonts w:ascii="Trebuchet MS" w:eastAsia="Calibri" w:hAnsi="Trebuchet MS"/>
          <w:b/>
          <w:bCs/>
          <w:i/>
          <w:iCs/>
          <w:lang w:val="ro-RO"/>
        </w:rPr>
        <w:t xml:space="preserve">„Proiect cofinanțat de </w:t>
      </w:r>
      <w:proofErr w:type="spellStart"/>
      <w:r w:rsidRPr="007A4027">
        <w:rPr>
          <w:rFonts w:ascii="Trebuchet MS" w:eastAsia="Calibri" w:hAnsi="Trebuchet MS"/>
          <w:b/>
          <w:bCs/>
          <w:i/>
          <w:iCs/>
          <w:lang w:val="ro-RO"/>
        </w:rPr>
        <w:t>Uniuna</w:t>
      </w:r>
      <w:proofErr w:type="spellEnd"/>
      <w:r w:rsidRPr="007A4027">
        <w:rPr>
          <w:rFonts w:ascii="Trebuchet MS" w:eastAsia="Calibri" w:hAnsi="Trebuchet MS"/>
          <w:b/>
          <w:bCs/>
          <w:i/>
          <w:iCs/>
          <w:lang w:val="ro-RO"/>
        </w:rPr>
        <w:t xml:space="preserve"> Europeană din Fondul European de Dezvoltare Regională prin Programul </w:t>
      </w:r>
      <w:proofErr w:type="spellStart"/>
      <w:r w:rsidRPr="007A4027">
        <w:rPr>
          <w:rFonts w:ascii="Trebuchet MS" w:eastAsia="Calibri" w:hAnsi="Trebuchet MS"/>
          <w:b/>
          <w:bCs/>
          <w:i/>
          <w:iCs/>
          <w:lang w:val="ro-RO"/>
        </w:rPr>
        <w:t>Operaţional</w:t>
      </w:r>
      <w:proofErr w:type="spellEnd"/>
      <w:r w:rsidRPr="007A4027">
        <w:rPr>
          <w:rFonts w:ascii="Trebuchet MS" w:eastAsia="Calibri" w:hAnsi="Trebuchet MS"/>
          <w:b/>
          <w:bCs/>
          <w:i/>
          <w:iCs/>
          <w:lang w:val="ro-RO"/>
        </w:rPr>
        <w:t xml:space="preserve"> Infrastructură Mare 2014-2020;</w:t>
      </w:r>
    </w:p>
    <w:p w14:paraId="4E7ACDDF" w14:textId="5804183D" w:rsidR="00D15B8D" w:rsidRPr="007A4027" w:rsidRDefault="00EA68A0" w:rsidP="005467E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rebuchet MS" w:eastAsia="Calibri" w:hAnsi="Trebuchet MS"/>
          <w:b/>
          <w:bCs/>
          <w:i/>
          <w:iCs/>
          <w:lang w:val="ro-RO"/>
        </w:rPr>
      </w:pPr>
      <w:r w:rsidRPr="007A4027">
        <w:rPr>
          <w:rFonts w:ascii="Trebuchet MS" w:eastAsia="Calibri" w:hAnsi="Trebuchet MS"/>
          <w:b/>
          <w:bCs/>
          <w:i/>
          <w:iCs/>
          <w:lang w:val="ro-RO"/>
        </w:rPr>
        <w:t xml:space="preserve">Axa Prioritara 2 – Dezvoltarea unui sistem de transport </w:t>
      </w:r>
      <w:proofErr w:type="spellStart"/>
      <w:r w:rsidRPr="007A4027">
        <w:rPr>
          <w:rFonts w:ascii="Trebuchet MS" w:eastAsia="Calibri" w:hAnsi="Trebuchet MS"/>
          <w:b/>
          <w:bCs/>
          <w:i/>
          <w:iCs/>
          <w:lang w:val="ro-RO"/>
        </w:rPr>
        <w:t>multimodal</w:t>
      </w:r>
      <w:proofErr w:type="spellEnd"/>
      <w:r w:rsidRPr="007A4027">
        <w:rPr>
          <w:rFonts w:ascii="Trebuchet MS" w:eastAsia="Calibri" w:hAnsi="Trebuchet MS"/>
          <w:b/>
          <w:bCs/>
          <w:i/>
          <w:iCs/>
          <w:lang w:val="ro-RO"/>
        </w:rPr>
        <w:t xml:space="preserve">, de calitate, durabil </w:t>
      </w:r>
      <w:proofErr w:type="spellStart"/>
      <w:r w:rsidRPr="007A4027">
        <w:rPr>
          <w:rFonts w:ascii="Trebuchet MS" w:eastAsia="Calibri" w:hAnsi="Trebuchet MS"/>
          <w:b/>
          <w:bCs/>
          <w:i/>
          <w:iCs/>
          <w:lang w:val="ro-RO"/>
        </w:rPr>
        <w:t>şi</w:t>
      </w:r>
      <w:proofErr w:type="spellEnd"/>
      <w:r w:rsidRPr="007A4027">
        <w:rPr>
          <w:rFonts w:ascii="Trebuchet MS" w:eastAsia="Calibri" w:hAnsi="Trebuchet MS"/>
          <w:b/>
          <w:bCs/>
          <w:i/>
          <w:iCs/>
          <w:lang w:val="ro-RO"/>
        </w:rPr>
        <w:t xml:space="preserve"> eficient</w:t>
      </w:r>
      <w:r w:rsidRPr="007A4027">
        <w:rPr>
          <w:rFonts w:ascii="Trebuchet MS" w:eastAsia="Calibri" w:hAnsi="Trebuchet MS"/>
          <w:b/>
          <w:bCs/>
          <w:i/>
          <w:iCs/>
          <w:lang w:val="ro-RO"/>
        </w:rPr>
        <w:br/>
        <w:t xml:space="preserve">Obiectivul specific  2.3 </w:t>
      </w:r>
      <w:proofErr w:type="spellStart"/>
      <w:r w:rsidRPr="007A4027">
        <w:rPr>
          <w:rFonts w:ascii="Trebuchet MS" w:eastAsia="Calibri" w:hAnsi="Trebuchet MS"/>
          <w:b/>
          <w:bCs/>
          <w:i/>
          <w:iCs/>
          <w:lang w:val="ro-RO"/>
        </w:rPr>
        <w:t>Creşterea</w:t>
      </w:r>
      <w:proofErr w:type="spellEnd"/>
      <w:r w:rsidRPr="007A4027">
        <w:rPr>
          <w:rFonts w:ascii="Trebuchet MS" w:eastAsia="Calibri" w:hAnsi="Trebuchet MS"/>
          <w:b/>
          <w:bCs/>
          <w:i/>
          <w:iCs/>
          <w:lang w:val="ro-RO"/>
        </w:rPr>
        <w:t xml:space="preserve"> gradului de utilizare sustenabila a aeroporturilor”</w:t>
      </w:r>
    </w:p>
    <w:p w14:paraId="4B0AD7A1" w14:textId="79FF2822" w:rsidR="00CB51AF" w:rsidRPr="007A4027" w:rsidRDefault="00CB51AF" w:rsidP="00CB51AF">
      <w:pPr>
        <w:rPr>
          <w:rFonts w:eastAsia="Calibri"/>
          <w:lang w:val="ro-RO" w:eastAsia="ro-RO"/>
        </w:rPr>
      </w:pPr>
    </w:p>
    <w:p w14:paraId="4CB388BA" w14:textId="77777777" w:rsidR="00CB51AF" w:rsidRPr="007A4027" w:rsidRDefault="00CB51AF" w:rsidP="00CB51AF">
      <w:pPr>
        <w:rPr>
          <w:rFonts w:eastAsia="Calibri"/>
          <w:lang w:val="ro-RO" w:eastAsia="ro-RO"/>
        </w:rPr>
      </w:pPr>
    </w:p>
    <w:sectPr w:rsidR="00CB51AF" w:rsidRPr="007A4027" w:rsidSect="00DB4809">
      <w:headerReference w:type="default" r:id="rId8"/>
      <w:footerReference w:type="default" r:id="rId9"/>
      <w:pgSz w:w="11906" w:h="16838" w:code="9"/>
      <w:pgMar w:top="1599" w:right="567" w:bottom="567" w:left="1134" w:header="709" w:footer="16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80858" w14:textId="77777777" w:rsidR="00CE2EFB" w:rsidRDefault="00CE2EFB" w:rsidP="00272BED">
      <w:r>
        <w:separator/>
      </w:r>
    </w:p>
  </w:endnote>
  <w:endnote w:type="continuationSeparator" w:id="0">
    <w:p w14:paraId="434DC10B" w14:textId="77777777" w:rsidR="00CE2EFB" w:rsidRDefault="00CE2EFB" w:rsidP="00272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F84A0" w14:textId="1CAC2367" w:rsidR="005467E9" w:rsidRDefault="00DB4809">
    <w:pPr>
      <w:pStyle w:val="Subsol"/>
    </w:pPr>
    <w:r>
      <w:rPr>
        <w:rFonts w:eastAsia="Calibri"/>
        <w:noProof/>
        <w:lang w:eastAsia="ro-RO"/>
      </w:rPr>
      <w:drawing>
        <wp:anchor distT="0" distB="0" distL="0" distR="0" simplePos="0" relativeHeight="251664384" behindDoc="0" locked="0" layoutInCell="1" allowOverlap="1" wp14:anchorId="30A118EB" wp14:editId="5ABB6198">
          <wp:simplePos x="0" y="0"/>
          <wp:positionH relativeFrom="column">
            <wp:posOffset>2809875</wp:posOffset>
          </wp:positionH>
          <wp:positionV relativeFrom="paragraph">
            <wp:posOffset>561975</wp:posOffset>
          </wp:positionV>
          <wp:extent cx="597535" cy="438150"/>
          <wp:effectExtent l="0" t="0" r="0" b="0"/>
          <wp:wrapNone/>
          <wp:docPr id="114" name="Imagine 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535" cy="4381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6046B648" wp14:editId="74D5A1AF">
          <wp:simplePos x="0" y="0"/>
          <wp:positionH relativeFrom="column">
            <wp:posOffset>2346325</wp:posOffset>
          </wp:positionH>
          <wp:positionV relativeFrom="paragraph">
            <wp:posOffset>-133350</wp:posOffset>
          </wp:positionV>
          <wp:extent cx="1581150" cy="755015"/>
          <wp:effectExtent l="0" t="0" r="0" b="6985"/>
          <wp:wrapNone/>
          <wp:docPr id="115" name="Imagine 1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67E9">
      <w:rPr>
        <w:noProof/>
      </w:rPr>
      <w:drawing>
        <wp:anchor distT="0" distB="0" distL="114300" distR="114300" simplePos="0" relativeHeight="251661312" behindDoc="0" locked="0" layoutInCell="1" allowOverlap="1" wp14:anchorId="4877F687" wp14:editId="10D1B89D">
          <wp:simplePos x="0" y="0"/>
          <wp:positionH relativeFrom="page">
            <wp:posOffset>24765</wp:posOffset>
          </wp:positionH>
          <wp:positionV relativeFrom="paragraph">
            <wp:posOffset>816610</wp:posOffset>
          </wp:positionV>
          <wp:extent cx="7504430" cy="374650"/>
          <wp:effectExtent l="0" t="0" r="1270" b="0"/>
          <wp:wrapSquare wrapText="bothSides"/>
          <wp:docPr id="116" name="Imagine 1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unga comunicat footer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44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2BF08" w14:textId="77777777" w:rsidR="00CE2EFB" w:rsidRDefault="00CE2EFB" w:rsidP="00272BED">
      <w:r>
        <w:separator/>
      </w:r>
    </w:p>
  </w:footnote>
  <w:footnote w:type="continuationSeparator" w:id="0">
    <w:p w14:paraId="6BF451E9" w14:textId="77777777" w:rsidR="00CE2EFB" w:rsidRDefault="00CE2EFB" w:rsidP="00272B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569D1" w14:textId="6F458522" w:rsidR="003E2365" w:rsidRDefault="00E51B8D" w:rsidP="003E23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bookmarkStart w:id="0" w:name="_Hlk59008422"/>
    <w:bookmarkStart w:id="1" w:name="_Hlk59008423"/>
    <w:r>
      <w:rPr>
        <w:noProof/>
        <w:color w:val="000000"/>
      </w:rPr>
      <w:drawing>
        <wp:anchor distT="0" distB="0" distL="114300" distR="114300" simplePos="0" relativeHeight="251659264" behindDoc="0" locked="0" layoutInCell="1" allowOverlap="1" wp14:anchorId="0BC1A98B" wp14:editId="45775623">
          <wp:simplePos x="0" y="0"/>
          <wp:positionH relativeFrom="column">
            <wp:posOffset>5481955</wp:posOffset>
          </wp:positionH>
          <wp:positionV relativeFrom="paragraph">
            <wp:posOffset>54610</wp:posOffset>
          </wp:positionV>
          <wp:extent cx="782320" cy="797560"/>
          <wp:effectExtent l="0" t="0" r="0" b="2540"/>
          <wp:wrapNone/>
          <wp:docPr id="111" name="image3.png" descr="i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is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2320" cy="79756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00"/>
      </w:rPr>
      <w:drawing>
        <wp:anchor distT="0" distB="0" distL="114300" distR="114300" simplePos="0" relativeHeight="251658240" behindDoc="0" locked="0" layoutInCell="1" allowOverlap="1" wp14:anchorId="70ED4E06" wp14:editId="5F5698B9">
          <wp:simplePos x="0" y="0"/>
          <wp:positionH relativeFrom="column">
            <wp:posOffset>2813685</wp:posOffset>
          </wp:positionH>
          <wp:positionV relativeFrom="page">
            <wp:posOffset>476250</wp:posOffset>
          </wp:positionV>
          <wp:extent cx="676275" cy="666750"/>
          <wp:effectExtent l="0" t="0" r="9525" b="0"/>
          <wp:wrapNone/>
          <wp:docPr id="11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275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2365">
      <w:rPr>
        <w:noProof/>
        <w:color w:val="000000"/>
      </w:rPr>
      <w:drawing>
        <wp:inline distT="0" distB="0" distL="0" distR="0" wp14:anchorId="0F396F57" wp14:editId="29710C30">
          <wp:extent cx="1056640" cy="848360"/>
          <wp:effectExtent l="0" t="0" r="0" b="0"/>
          <wp:docPr id="113" name="image1.png" descr="u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ue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6640" cy="8483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3E2365">
      <w:rPr>
        <w:color w:val="000000"/>
      </w:rPr>
      <w:t xml:space="preserve">                                                                                              </w:t>
    </w:r>
  </w:p>
  <w:bookmarkEnd w:id="0"/>
  <w:bookmarkEnd w:id="1"/>
  <w:p w14:paraId="1A6343AC" w14:textId="4B708F5A" w:rsidR="00272BED" w:rsidRPr="00E51B8D" w:rsidRDefault="00272BED">
    <w:pPr>
      <w:pStyle w:val="Antet"/>
      <w:rPr>
        <w:rFonts w:ascii="Trebuchet MS" w:hAnsi="Trebuchet MS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B6276"/>
    <w:multiLevelType w:val="hybridMultilevel"/>
    <w:tmpl w:val="285249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60B22"/>
    <w:multiLevelType w:val="hybridMultilevel"/>
    <w:tmpl w:val="B1A6AEEA"/>
    <w:lvl w:ilvl="0" w:tplc="C48494D4">
      <w:numFmt w:val="bullet"/>
      <w:lvlText w:val="•"/>
      <w:lvlJc w:val="left"/>
      <w:pPr>
        <w:ind w:left="705" w:hanging="705"/>
      </w:pPr>
      <w:rPr>
        <w:rFonts w:ascii="Calibri" w:eastAsia="Times New Roman" w:hAnsi="Calibri" w:cs="Times New Roman" w:hint="default"/>
      </w:rPr>
    </w:lvl>
    <w:lvl w:ilvl="1" w:tplc="C48494D4">
      <w:numFmt w:val="bullet"/>
      <w:lvlText w:val="•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7642D9"/>
    <w:multiLevelType w:val="hybridMultilevel"/>
    <w:tmpl w:val="A11E679E"/>
    <w:lvl w:ilvl="0" w:tplc="9868691A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C34588"/>
    <w:multiLevelType w:val="hybridMultilevel"/>
    <w:tmpl w:val="72D6FDA8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19824691"/>
    <w:multiLevelType w:val="hybridMultilevel"/>
    <w:tmpl w:val="9446A508"/>
    <w:lvl w:ilvl="0" w:tplc="031A54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D2F1B"/>
    <w:multiLevelType w:val="hybridMultilevel"/>
    <w:tmpl w:val="DAA4815A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 w15:restartNumberingAfterBreak="0">
    <w:nsid w:val="2AA77622"/>
    <w:multiLevelType w:val="hybridMultilevel"/>
    <w:tmpl w:val="8714A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611B20"/>
    <w:multiLevelType w:val="hybridMultilevel"/>
    <w:tmpl w:val="DA20B0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C27964"/>
    <w:multiLevelType w:val="hybridMultilevel"/>
    <w:tmpl w:val="7074772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AA02C8"/>
    <w:multiLevelType w:val="hybridMultilevel"/>
    <w:tmpl w:val="A11E679E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5243765"/>
    <w:multiLevelType w:val="hybridMultilevel"/>
    <w:tmpl w:val="D618097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6A6120"/>
    <w:multiLevelType w:val="multilevel"/>
    <w:tmpl w:val="940891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4CA767A3"/>
    <w:multiLevelType w:val="hybridMultilevel"/>
    <w:tmpl w:val="519C64F8"/>
    <w:lvl w:ilvl="0" w:tplc="0418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13" w15:restartNumberingAfterBreak="0">
    <w:nsid w:val="5C7B3271"/>
    <w:multiLevelType w:val="hybridMultilevel"/>
    <w:tmpl w:val="99DC308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C11FB0"/>
    <w:multiLevelType w:val="hybridMultilevel"/>
    <w:tmpl w:val="C6F8C3A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5F3207"/>
    <w:multiLevelType w:val="hybridMultilevel"/>
    <w:tmpl w:val="217E5E6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772292"/>
    <w:multiLevelType w:val="hybridMultilevel"/>
    <w:tmpl w:val="F50E9F70"/>
    <w:lvl w:ilvl="0" w:tplc="2DCC6700">
      <w:start w:val="1"/>
      <w:numFmt w:val="bullet"/>
      <w:lvlText w:val="-"/>
      <w:lvlJc w:val="left"/>
      <w:pPr>
        <w:ind w:left="1069" w:hanging="360"/>
      </w:pPr>
      <w:rPr>
        <w:rFonts w:ascii="Calibri" w:eastAsia="Calibri" w:hAnsi="Calibri" w:cs="Calibri" w:hint="default"/>
        <w:sz w:val="22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65523D0B"/>
    <w:multiLevelType w:val="hybridMultilevel"/>
    <w:tmpl w:val="BBA2DC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516CA4"/>
    <w:multiLevelType w:val="multilevel"/>
    <w:tmpl w:val="4A8A1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713718A"/>
    <w:multiLevelType w:val="hybridMultilevel"/>
    <w:tmpl w:val="F7180F6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176566">
    <w:abstractNumId w:val="8"/>
  </w:num>
  <w:num w:numId="2" w16cid:durableId="1139112665">
    <w:abstractNumId w:val="13"/>
  </w:num>
  <w:num w:numId="3" w16cid:durableId="1992832720">
    <w:abstractNumId w:val="1"/>
  </w:num>
  <w:num w:numId="4" w16cid:durableId="890848361">
    <w:abstractNumId w:val="4"/>
  </w:num>
  <w:num w:numId="5" w16cid:durableId="1950774712">
    <w:abstractNumId w:val="18"/>
  </w:num>
  <w:num w:numId="6" w16cid:durableId="1114324522">
    <w:abstractNumId w:val="10"/>
  </w:num>
  <w:num w:numId="7" w16cid:durableId="795758024">
    <w:abstractNumId w:val="19"/>
  </w:num>
  <w:num w:numId="8" w16cid:durableId="1016344051">
    <w:abstractNumId w:val="5"/>
  </w:num>
  <w:num w:numId="9" w16cid:durableId="1480458278">
    <w:abstractNumId w:val="11"/>
  </w:num>
  <w:num w:numId="10" w16cid:durableId="1472870148">
    <w:abstractNumId w:val="17"/>
  </w:num>
  <w:num w:numId="11" w16cid:durableId="1564291465">
    <w:abstractNumId w:val="6"/>
  </w:num>
  <w:num w:numId="12" w16cid:durableId="686637371">
    <w:abstractNumId w:val="7"/>
  </w:num>
  <w:num w:numId="13" w16cid:durableId="954680306">
    <w:abstractNumId w:val="0"/>
  </w:num>
  <w:num w:numId="14" w16cid:durableId="421025467">
    <w:abstractNumId w:val="14"/>
  </w:num>
  <w:num w:numId="15" w16cid:durableId="1645741366">
    <w:abstractNumId w:val="15"/>
  </w:num>
  <w:num w:numId="16" w16cid:durableId="265159475">
    <w:abstractNumId w:val="16"/>
  </w:num>
  <w:num w:numId="17" w16cid:durableId="1303536073">
    <w:abstractNumId w:val="12"/>
  </w:num>
  <w:num w:numId="18" w16cid:durableId="1156529948">
    <w:abstractNumId w:val="2"/>
  </w:num>
  <w:num w:numId="19" w16cid:durableId="1631014566">
    <w:abstractNumId w:val="9"/>
  </w:num>
  <w:num w:numId="20" w16cid:durableId="20781684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7B6"/>
    <w:rsid w:val="00003BF1"/>
    <w:rsid w:val="00007252"/>
    <w:rsid w:val="00012F42"/>
    <w:rsid w:val="000166FE"/>
    <w:rsid w:val="00025374"/>
    <w:rsid w:val="00041AE5"/>
    <w:rsid w:val="00047F8F"/>
    <w:rsid w:val="000528ED"/>
    <w:rsid w:val="000601CD"/>
    <w:rsid w:val="000621EC"/>
    <w:rsid w:val="00080FB2"/>
    <w:rsid w:val="000C007E"/>
    <w:rsid w:val="000D363A"/>
    <w:rsid w:val="0011604F"/>
    <w:rsid w:val="00121A5B"/>
    <w:rsid w:val="00125787"/>
    <w:rsid w:val="001347BD"/>
    <w:rsid w:val="00141C83"/>
    <w:rsid w:val="00153DEE"/>
    <w:rsid w:val="00165D9F"/>
    <w:rsid w:val="00167C7A"/>
    <w:rsid w:val="00186001"/>
    <w:rsid w:val="001929EE"/>
    <w:rsid w:val="00192DD5"/>
    <w:rsid w:val="001A7047"/>
    <w:rsid w:val="001B3323"/>
    <w:rsid w:val="001B7049"/>
    <w:rsid w:val="001C06EE"/>
    <w:rsid w:val="001E02F7"/>
    <w:rsid w:val="00200FDD"/>
    <w:rsid w:val="00211E7A"/>
    <w:rsid w:val="00215175"/>
    <w:rsid w:val="00226B39"/>
    <w:rsid w:val="00227993"/>
    <w:rsid w:val="00234A19"/>
    <w:rsid w:val="00244DBC"/>
    <w:rsid w:val="002552D7"/>
    <w:rsid w:val="002579C7"/>
    <w:rsid w:val="002629D2"/>
    <w:rsid w:val="00263BBC"/>
    <w:rsid w:val="00265EFB"/>
    <w:rsid w:val="00272BED"/>
    <w:rsid w:val="00293605"/>
    <w:rsid w:val="0029703D"/>
    <w:rsid w:val="002B5DF4"/>
    <w:rsid w:val="002B7C00"/>
    <w:rsid w:val="002C3DED"/>
    <w:rsid w:val="002D7366"/>
    <w:rsid w:val="002E55DD"/>
    <w:rsid w:val="002F0D42"/>
    <w:rsid w:val="002F2C82"/>
    <w:rsid w:val="002F5C2D"/>
    <w:rsid w:val="002F644A"/>
    <w:rsid w:val="003031E1"/>
    <w:rsid w:val="00315BFC"/>
    <w:rsid w:val="00316008"/>
    <w:rsid w:val="00323BFC"/>
    <w:rsid w:val="0033272D"/>
    <w:rsid w:val="003368F1"/>
    <w:rsid w:val="00337C00"/>
    <w:rsid w:val="00342A4B"/>
    <w:rsid w:val="00347218"/>
    <w:rsid w:val="003511F1"/>
    <w:rsid w:val="00360955"/>
    <w:rsid w:val="00364FC9"/>
    <w:rsid w:val="003653F7"/>
    <w:rsid w:val="003824B7"/>
    <w:rsid w:val="003969D9"/>
    <w:rsid w:val="003D7CDC"/>
    <w:rsid w:val="003E2365"/>
    <w:rsid w:val="003E33E6"/>
    <w:rsid w:val="003E49CD"/>
    <w:rsid w:val="003F075F"/>
    <w:rsid w:val="003F476E"/>
    <w:rsid w:val="004453CD"/>
    <w:rsid w:val="00451462"/>
    <w:rsid w:val="00452650"/>
    <w:rsid w:val="004B56B8"/>
    <w:rsid w:val="005047BA"/>
    <w:rsid w:val="005167BB"/>
    <w:rsid w:val="00520258"/>
    <w:rsid w:val="005213CE"/>
    <w:rsid w:val="00531E0A"/>
    <w:rsid w:val="00542A4A"/>
    <w:rsid w:val="005467E9"/>
    <w:rsid w:val="00555ACC"/>
    <w:rsid w:val="00577170"/>
    <w:rsid w:val="005774C4"/>
    <w:rsid w:val="00581F7B"/>
    <w:rsid w:val="0058760B"/>
    <w:rsid w:val="005946DF"/>
    <w:rsid w:val="005C3E10"/>
    <w:rsid w:val="005C62DA"/>
    <w:rsid w:val="005D0886"/>
    <w:rsid w:val="005E1EBE"/>
    <w:rsid w:val="006027BD"/>
    <w:rsid w:val="006053E7"/>
    <w:rsid w:val="00616283"/>
    <w:rsid w:val="00622FF5"/>
    <w:rsid w:val="00626A64"/>
    <w:rsid w:val="00637836"/>
    <w:rsid w:val="006727BA"/>
    <w:rsid w:val="0067410F"/>
    <w:rsid w:val="006A48B8"/>
    <w:rsid w:val="006B0C97"/>
    <w:rsid w:val="006B5E50"/>
    <w:rsid w:val="006D1F33"/>
    <w:rsid w:val="006E07DC"/>
    <w:rsid w:val="006E3F54"/>
    <w:rsid w:val="006E559D"/>
    <w:rsid w:val="006E6DE4"/>
    <w:rsid w:val="00705B82"/>
    <w:rsid w:val="00722C3C"/>
    <w:rsid w:val="00734795"/>
    <w:rsid w:val="00744B32"/>
    <w:rsid w:val="00767EF5"/>
    <w:rsid w:val="00783C1F"/>
    <w:rsid w:val="00784AA1"/>
    <w:rsid w:val="00791164"/>
    <w:rsid w:val="00796667"/>
    <w:rsid w:val="00797E95"/>
    <w:rsid w:val="007A0058"/>
    <w:rsid w:val="007A4027"/>
    <w:rsid w:val="007B4559"/>
    <w:rsid w:val="007C171B"/>
    <w:rsid w:val="007D66FE"/>
    <w:rsid w:val="007D7507"/>
    <w:rsid w:val="0081161B"/>
    <w:rsid w:val="0081756E"/>
    <w:rsid w:val="00824BF4"/>
    <w:rsid w:val="0084567F"/>
    <w:rsid w:val="008C0DD7"/>
    <w:rsid w:val="008C1DA6"/>
    <w:rsid w:val="008C783C"/>
    <w:rsid w:val="008D2B0D"/>
    <w:rsid w:val="008D2FDD"/>
    <w:rsid w:val="008D7BFE"/>
    <w:rsid w:val="008E305A"/>
    <w:rsid w:val="008E3E21"/>
    <w:rsid w:val="008E6E32"/>
    <w:rsid w:val="008F3154"/>
    <w:rsid w:val="00905139"/>
    <w:rsid w:val="009127DE"/>
    <w:rsid w:val="00920001"/>
    <w:rsid w:val="00924C9F"/>
    <w:rsid w:val="0093766C"/>
    <w:rsid w:val="009536FE"/>
    <w:rsid w:val="0096434D"/>
    <w:rsid w:val="00970997"/>
    <w:rsid w:val="00972D6B"/>
    <w:rsid w:val="00976446"/>
    <w:rsid w:val="009874CE"/>
    <w:rsid w:val="00997C07"/>
    <w:rsid w:val="009B5642"/>
    <w:rsid w:val="009C5B46"/>
    <w:rsid w:val="009E7B29"/>
    <w:rsid w:val="009F19A3"/>
    <w:rsid w:val="009F48C5"/>
    <w:rsid w:val="00A04E13"/>
    <w:rsid w:val="00A161CA"/>
    <w:rsid w:val="00A21E94"/>
    <w:rsid w:val="00A23FD6"/>
    <w:rsid w:val="00A327A8"/>
    <w:rsid w:val="00A43B82"/>
    <w:rsid w:val="00A44828"/>
    <w:rsid w:val="00A50A98"/>
    <w:rsid w:val="00A77916"/>
    <w:rsid w:val="00A94A3B"/>
    <w:rsid w:val="00AA1F64"/>
    <w:rsid w:val="00AA55C0"/>
    <w:rsid w:val="00AB730B"/>
    <w:rsid w:val="00AC40F8"/>
    <w:rsid w:val="00AC4FE3"/>
    <w:rsid w:val="00AD0DB4"/>
    <w:rsid w:val="00AE0628"/>
    <w:rsid w:val="00AF3F06"/>
    <w:rsid w:val="00AF49B3"/>
    <w:rsid w:val="00B03397"/>
    <w:rsid w:val="00B14913"/>
    <w:rsid w:val="00B225C7"/>
    <w:rsid w:val="00B32ED9"/>
    <w:rsid w:val="00B37B89"/>
    <w:rsid w:val="00B65AA7"/>
    <w:rsid w:val="00B83B1E"/>
    <w:rsid w:val="00B8531D"/>
    <w:rsid w:val="00B97D0E"/>
    <w:rsid w:val="00BA4E8B"/>
    <w:rsid w:val="00BA527A"/>
    <w:rsid w:val="00BB463B"/>
    <w:rsid w:val="00BC0EF6"/>
    <w:rsid w:val="00BC51A4"/>
    <w:rsid w:val="00BC5E95"/>
    <w:rsid w:val="00BC6381"/>
    <w:rsid w:val="00BF0B65"/>
    <w:rsid w:val="00C032B3"/>
    <w:rsid w:val="00C23651"/>
    <w:rsid w:val="00C3125C"/>
    <w:rsid w:val="00C31E7C"/>
    <w:rsid w:val="00C34A6D"/>
    <w:rsid w:val="00C3771F"/>
    <w:rsid w:val="00C40072"/>
    <w:rsid w:val="00C5394C"/>
    <w:rsid w:val="00C57D39"/>
    <w:rsid w:val="00C92783"/>
    <w:rsid w:val="00CA30C2"/>
    <w:rsid w:val="00CB07E0"/>
    <w:rsid w:val="00CB414C"/>
    <w:rsid w:val="00CB51AF"/>
    <w:rsid w:val="00CC374C"/>
    <w:rsid w:val="00CD5B9A"/>
    <w:rsid w:val="00CD6EF9"/>
    <w:rsid w:val="00CE2EFB"/>
    <w:rsid w:val="00CE6D4B"/>
    <w:rsid w:val="00D126FD"/>
    <w:rsid w:val="00D146C1"/>
    <w:rsid w:val="00D15B8D"/>
    <w:rsid w:val="00D17E80"/>
    <w:rsid w:val="00D254EB"/>
    <w:rsid w:val="00D3231F"/>
    <w:rsid w:val="00D50AA5"/>
    <w:rsid w:val="00D530ED"/>
    <w:rsid w:val="00D54A96"/>
    <w:rsid w:val="00D60340"/>
    <w:rsid w:val="00D62906"/>
    <w:rsid w:val="00D640EE"/>
    <w:rsid w:val="00D9125D"/>
    <w:rsid w:val="00D924B2"/>
    <w:rsid w:val="00DA2C4B"/>
    <w:rsid w:val="00DB4809"/>
    <w:rsid w:val="00DC5788"/>
    <w:rsid w:val="00DE7AD0"/>
    <w:rsid w:val="00DF4407"/>
    <w:rsid w:val="00DF4942"/>
    <w:rsid w:val="00DF794D"/>
    <w:rsid w:val="00E0437C"/>
    <w:rsid w:val="00E12B73"/>
    <w:rsid w:val="00E36144"/>
    <w:rsid w:val="00E373E1"/>
    <w:rsid w:val="00E37E97"/>
    <w:rsid w:val="00E51B8D"/>
    <w:rsid w:val="00E610DA"/>
    <w:rsid w:val="00E647C3"/>
    <w:rsid w:val="00E71A4B"/>
    <w:rsid w:val="00E84F82"/>
    <w:rsid w:val="00EA68A0"/>
    <w:rsid w:val="00EC07B6"/>
    <w:rsid w:val="00EC085E"/>
    <w:rsid w:val="00EC1BEE"/>
    <w:rsid w:val="00ED3BBF"/>
    <w:rsid w:val="00EF7013"/>
    <w:rsid w:val="00F064C2"/>
    <w:rsid w:val="00F1418B"/>
    <w:rsid w:val="00F20C1B"/>
    <w:rsid w:val="00F21C78"/>
    <w:rsid w:val="00F372C5"/>
    <w:rsid w:val="00F41E00"/>
    <w:rsid w:val="00F43D27"/>
    <w:rsid w:val="00F6644B"/>
    <w:rsid w:val="00F906B9"/>
    <w:rsid w:val="00F94527"/>
    <w:rsid w:val="00FB78A8"/>
    <w:rsid w:val="00FC1A4D"/>
    <w:rsid w:val="00FD5B27"/>
    <w:rsid w:val="00FE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01BB6A"/>
  <w15:docId w15:val="{2CE09DF4-6FF3-40C1-B0FF-1745BA553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u1">
    <w:name w:val="heading 1"/>
    <w:basedOn w:val="Normal"/>
    <w:link w:val="Titlu1Caracter"/>
    <w:uiPriority w:val="9"/>
    <w:qFormat/>
    <w:rsid w:val="00F906B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F906B9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styleId="Hyperlink">
    <w:name w:val="Hyperlink"/>
    <w:basedOn w:val="Fontdeparagrafimplicit"/>
    <w:uiPriority w:val="99"/>
    <w:unhideWhenUsed/>
    <w:rsid w:val="00F906B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06B9"/>
    <w:pPr>
      <w:spacing w:before="100" w:beforeAutospacing="1" w:after="100" w:afterAutospacing="1"/>
    </w:pPr>
    <w:rPr>
      <w:lang w:eastAsia="ro-RO"/>
    </w:rPr>
  </w:style>
  <w:style w:type="character" w:customStyle="1" w:styleId="apple-converted-space">
    <w:name w:val="apple-converted-space"/>
    <w:basedOn w:val="Fontdeparagrafimplicit"/>
    <w:rsid w:val="00F906B9"/>
  </w:style>
  <w:style w:type="character" w:styleId="Accentuat">
    <w:name w:val="Emphasis"/>
    <w:basedOn w:val="Fontdeparagrafimplicit"/>
    <w:uiPriority w:val="20"/>
    <w:qFormat/>
    <w:rsid w:val="00F906B9"/>
    <w:rPr>
      <w:i/>
      <w:iCs/>
    </w:rPr>
  </w:style>
  <w:style w:type="character" w:styleId="Robust">
    <w:name w:val="Strong"/>
    <w:basedOn w:val="Fontdeparagrafimplicit"/>
    <w:uiPriority w:val="22"/>
    <w:qFormat/>
    <w:rsid w:val="00F906B9"/>
    <w:rPr>
      <w:b/>
      <w:bCs/>
    </w:rPr>
  </w:style>
  <w:style w:type="character" w:styleId="HyperlinkParcurs">
    <w:name w:val="FollowedHyperlink"/>
    <w:basedOn w:val="Fontdeparagrafimplicit"/>
    <w:uiPriority w:val="99"/>
    <w:semiHidden/>
    <w:unhideWhenUsed/>
    <w:rsid w:val="00B97D0E"/>
    <w:rPr>
      <w:color w:val="800080" w:themeColor="followed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347218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47218"/>
    <w:rPr>
      <w:rFonts w:ascii="Tahoma" w:hAnsi="Tahoma" w:cs="Tahoma"/>
      <w:sz w:val="16"/>
      <w:szCs w:val="16"/>
    </w:rPr>
  </w:style>
  <w:style w:type="paragraph" w:styleId="Listparagraf">
    <w:name w:val="List Paragraph"/>
    <w:aliases w:val="Normal bullet 2,List Paragraph1,Forth level,List1,body 2,List Paragraph11,Listă colorată - Accentuare 11,Bullet,Citation List,List_Paragraph,Multilevel para_II,Paragraph,Akapit z listą BS,Outlines a.b.c.,Akapit z lista BS"/>
    <w:basedOn w:val="Normal"/>
    <w:link w:val="ListparagrafCaracter"/>
    <w:uiPriority w:val="99"/>
    <w:qFormat/>
    <w:rsid w:val="00226B39"/>
    <w:pPr>
      <w:overflowPunct w:val="0"/>
      <w:autoSpaceDE w:val="0"/>
      <w:autoSpaceDN w:val="0"/>
      <w:adjustRightInd w:val="0"/>
      <w:spacing w:after="120" w:line="240" w:lineRule="exact"/>
      <w:ind w:left="720"/>
      <w:contextualSpacing/>
      <w:jc w:val="both"/>
    </w:pPr>
    <w:rPr>
      <w:rFonts w:ascii="Arial" w:hAnsi="Arial"/>
      <w:kern w:val="12"/>
      <w:sz w:val="20"/>
      <w:szCs w:val="20"/>
      <w:lang w:val="en-GB"/>
    </w:rPr>
  </w:style>
  <w:style w:type="character" w:styleId="Referincomentariu">
    <w:name w:val="annotation reference"/>
    <w:basedOn w:val="Fontdeparagrafimplicit"/>
    <w:uiPriority w:val="99"/>
    <w:semiHidden/>
    <w:unhideWhenUsed/>
    <w:rsid w:val="00797E95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797E95"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797E95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797E95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797E95"/>
    <w:rPr>
      <w:b/>
      <w:bCs/>
      <w:sz w:val="20"/>
      <w:szCs w:val="20"/>
    </w:rPr>
  </w:style>
  <w:style w:type="paragraph" w:styleId="Frspaiere">
    <w:name w:val="No Spacing"/>
    <w:uiPriority w:val="1"/>
    <w:qFormat/>
    <w:rsid w:val="00DE7AD0"/>
    <w:pPr>
      <w:spacing w:after="0" w:line="240" w:lineRule="auto"/>
    </w:pPr>
  </w:style>
  <w:style w:type="paragraph" w:styleId="Antet">
    <w:name w:val="header"/>
    <w:basedOn w:val="Normal"/>
    <w:link w:val="AntetCaracter"/>
    <w:unhideWhenUsed/>
    <w:rsid w:val="00272BED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rsid w:val="00272BED"/>
  </w:style>
  <w:style w:type="paragraph" w:styleId="Subsol">
    <w:name w:val="footer"/>
    <w:basedOn w:val="Normal"/>
    <w:link w:val="SubsolCaracter"/>
    <w:uiPriority w:val="99"/>
    <w:unhideWhenUsed/>
    <w:rsid w:val="00272BED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272BED"/>
  </w:style>
  <w:style w:type="character" w:customStyle="1" w:styleId="ListparagrafCaracter">
    <w:name w:val="Listă paragraf Caracter"/>
    <w:aliases w:val="Normal bullet 2 Caracter,List Paragraph1 Caracter,Forth level Caracter,List1 Caracter,body 2 Caracter,List Paragraph11 Caracter,Listă colorată - Accentuare 11 Caracter,Bullet Caracter,Citation List Caracter,Paragraph Caracter"/>
    <w:link w:val="Listparagraf"/>
    <w:uiPriority w:val="99"/>
    <w:locked/>
    <w:rsid w:val="00FE13D7"/>
    <w:rPr>
      <w:rFonts w:ascii="Arial" w:eastAsia="Times New Roman" w:hAnsi="Arial" w:cs="Times New Roman"/>
      <w:kern w:val="12"/>
      <w:sz w:val="20"/>
      <w:szCs w:val="20"/>
      <w:lang w:val="en-GB"/>
    </w:rPr>
  </w:style>
  <w:style w:type="paragraph" w:customStyle="1" w:styleId="Default">
    <w:name w:val="Default"/>
    <w:uiPriority w:val="99"/>
    <w:rsid w:val="003511F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3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30CBD-7194-4026-B8CF-DF082D2B5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760</Words>
  <Characters>4414</Characters>
  <Application>Microsoft Office Word</Application>
  <DocSecurity>0</DocSecurity>
  <Lines>36</Lines>
  <Paragraphs>10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Loredana Laura Suditu</dc:creator>
  <cp:lastModifiedBy>PC</cp:lastModifiedBy>
  <cp:revision>6</cp:revision>
  <cp:lastPrinted>2022-05-03T10:56:00Z</cp:lastPrinted>
  <dcterms:created xsi:type="dcterms:W3CDTF">2023-06-26T05:55:00Z</dcterms:created>
  <dcterms:modified xsi:type="dcterms:W3CDTF">2023-06-26T08:39:00Z</dcterms:modified>
</cp:coreProperties>
</file>